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69" w:rsidRDefault="00444169" w:rsidP="0040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169" w:rsidRDefault="00444169" w:rsidP="0040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2FBE" w:rsidRPr="00402FBE" w:rsidRDefault="00402FBE" w:rsidP="00402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DO TESTU KOMPETENCJI JĘZYKA ANGIELSKIEGO DLA KANDYDATÓW DO KLASY DWUJĘZYCZNEJ W IV LICEUM OGÓLNOKSZTAŁCĄCYM W ZS NR 1 IM. G. MORCINKA W TYCHACH</w:t>
      </w:r>
    </w:p>
    <w:p w:rsidR="00402FBE" w:rsidRPr="00402FBE" w:rsidRDefault="00402FBE" w:rsidP="00402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Zagadnienie gramatyczne: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Rzeczowniki – regularna i nieregularna liczba mnoga, rzeczowniki policzalne i niepoliczalne, forma dzierżawcza (of/ </w:t>
      </w:r>
      <w:proofErr w:type="spellStart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Saxon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Genitive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Znajomość czasów gramatycznych: Present Simple, Present Continuous, Present Perfect, Present Perfect Continuous, Past Simple, Past Continuous, Simple Future, Past Perfect, wyrażenie: 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be going to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bierna dla wyżej wymienionych czasów gramatycznych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Mowa zależna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Okresy warunkowe (0,1,2)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Tryb rozkazujący, wyrażanie propozycji i sugestii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Doczepki </w:t>
      </w:r>
      <w:proofErr w:type="spellStart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pytaniowe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Question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Tags</w:t>
      </w:r>
      <w:proofErr w:type="spellEnd"/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Zdania z podmiotem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There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It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Forma czasownika: </w:t>
      </w:r>
      <w:proofErr w:type="spellStart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gerund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bezokolicznik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Czasowniki posiłkowe i modalne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be, have, do, may, might, must, can, could, will, would, shall, should, ought to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Czasowniki regularne i nieregularne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Przedimki: 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a, the</w:t>
      </w: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, brak przedimka – podstawowe użycie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Przymiotniki – stopniowanie przymiotników, użycie przymiotników z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so</w:t>
      </w:r>
      <w:proofErr w:type="spellEnd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i  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such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przymiotniki dzierżawcze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my,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your</w:t>
      </w:r>
      <w:proofErr w:type="spellEnd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,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his</w:t>
      </w:r>
      <w:proofErr w:type="spellEnd"/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, etc.)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Przysłówki – stopniowanie przysłówków, przysłówki w wyrażeniu z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too</w:t>
      </w:r>
      <w:proofErr w:type="spellEnd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 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enough</w:t>
      </w:r>
      <w:proofErr w:type="spellEnd"/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Zaimki – osobowe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I, you, he, she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 etc.), wskazujące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this, that, these, those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), dzierżawcze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mine, yours, hers,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), zwrotne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myself, yourself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 etc.), wzajemne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each other, one another)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 względne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who, which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 etc.), nieokreślone (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 xml:space="preserve">some, any, every, no </w:t>
      </w: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oraz złożenia), określniki: 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many, much, a lot, a few, few, a little, little, each, both, all, neither, none, either, another, other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Liczebniki główne i porządkowe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Przyimki – wyrażenia przyimkowe dla wyrażania czasu, miejsca, sposobu oraz inne najczęściej stosowane wyrażenia przyimkowe (np.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interested</w:t>
      </w:r>
      <w:proofErr w:type="spellEnd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in, </w:t>
      </w:r>
      <w:proofErr w:type="spellStart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listen</w:t>
      </w:r>
      <w:proofErr w:type="spellEnd"/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to</w:t>
      </w: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02FBE" w:rsidRPr="00402FBE" w:rsidRDefault="00402FBE" w:rsidP="00402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Spójniki – </w:t>
      </w:r>
      <w:r w:rsidRPr="00402F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pl-PL"/>
        </w:rPr>
        <w:t>and, but, unless, that, until, while, after, before, because, so, although</w:t>
      </w:r>
    </w:p>
    <w:p w:rsidR="00402FBE" w:rsidRPr="00402FBE" w:rsidRDefault="00402FBE" w:rsidP="00402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Zagadnienia leksykalne – działy: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Człowiek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Dom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Praca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Życie rodzinne i towarzyskie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Żywienie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Zakupy i usługi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Podróżowanie I turystyka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Kultura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Sport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Zdrowie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Nauka i technika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Świat przyrody</w:t>
      </w:r>
    </w:p>
    <w:p w:rsidR="00402FBE" w:rsidRPr="00402FBE" w:rsidRDefault="00402FBE" w:rsidP="00402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BE">
        <w:rPr>
          <w:rFonts w:ascii="Times New Roman" w:eastAsia="Times New Roman" w:hAnsi="Times New Roman" w:cs="Times New Roman"/>
          <w:sz w:val="20"/>
          <w:szCs w:val="20"/>
          <w:lang w:eastAsia="pl-PL"/>
        </w:rPr>
        <w:t>Życie społeczne</w:t>
      </w:r>
    </w:p>
    <w:p w:rsidR="00EE40F2" w:rsidRDefault="00EE40F2" w:rsidP="00CD497D">
      <w:pPr>
        <w:rPr>
          <w:sz w:val="28"/>
          <w:szCs w:val="28"/>
        </w:rPr>
      </w:pPr>
      <w:bookmarkStart w:id="0" w:name="_GoBack"/>
      <w:bookmarkEnd w:id="0"/>
    </w:p>
    <w:p w:rsidR="00EE40F2" w:rsidRDefault="00EE40F2" w:rsidP="00CD497D">
      <w:pPr>
        <w:rPr>
          <w:sz w:val="28"/>
          <w:szCs w:val="28"/>
        </w:rPr>
      </w:pPr>
    </w:p>
    <w:p w:rsidR="00EE40F2" w:rsidRDefault="00EE40F2" w:rsidP="00CD497D">
      <w:pPr>
        <w:rPr>
          <w:sz w:val="28"/>
          <w:szCs w:val="28"/>
        </w:rPr>
      </w:pPr>
    </w:p>
    <w:sectPr w:rsidR="00EE40F2" w:rsidSect="00885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556"/>
    <w:multiLevelType w:val="multilevel"/>
    <w:tmpl w:val="6400D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4E9C"/>
    <w:multiLevelType w:val="multilevel"/>
    <w:tmpl w:val="FDFC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3079"/>
    <w:multiLevelType w:val="multilevel"/>
    <w:tmpl w:val="AD6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11452"/>
    <w:multiLevelType w:val="multilevel"/>
    <w:tmpl w:val="6354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61D11"/>
    <w:multiLevelType w:val="multilevel"/>
    <w:tmpl w:val="913E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E07BC"/>
    <w:multiLevelType w:val="multilevel"/>
    <w:tmpl w:val="DB48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1A"/>
    <w:rsid w:val="00000F81"/>
    <w:rsid w:val="00053488"/>
    <w:rsid w:val="0007350F"/>
    <w:rsid w:val="000D1B6A"/>
    <w:rsid w:val="000F672B"/>
    <w:rsid w:val="00132BC6"/>
    <w:rsid w:val="0023313E"/>
    <w:rsid w:val="00272D2D"/>
    <w:rsid w:val="002A43DD"/>
    <w:rsid w:val="002B1723"/>
    <w:rsid w:val="002C5BD8"/>
    <w:rsid w:val="002E1ED9"/>
    <w:rsid w:val="00341536"/>
    <w:rsid w:val="003762D6"/>
    <w:rsid w:val="003B5E42"/>
    <w:rsid w:val="00402FBE"/>
    <w:rsid w:val="00444169"/>
    <w:rsid w:val="00452071"/>
    <w:rsid w:val="004831E7"/>
    <w:rsid w:val="00510A50"/>
    <w:rsid w:val="0059753D"/>
    <w:rsid w:val="005E1F71"/>
    <w:rsid w:val="005E7D04"/>
    <w:rsid w:val="0060315D"/>
    <w:rsid w:val="00624D51"/>
    <w:rsid w:val="00703E21"/>
    <w:rsid w:val="00735B13"/>
    <w:rsid w:val="00785E85"/>
    <w:rsid w:val="007E60EB"/>
    <w:rsid w:val="007F100D"/>
    <w:rsid w:val="00857B04"/>
    <w:rsid w:val="0087492B"/>
    <w:rsid w:val="0088581F"/>
    <w:rsid w:val="008921BD"/>
    <w:rsid w:val="008C2291"/>
    <w:rsid w:val="008C55F4"/>
    <w:rsid w:val="00901F87"/>
    <w:rsid w:val="00964E13"/>
    <w:rsid w:val="009C02A1"/>
    <w:rsid w:val="009F0524"/>
    <w:rsid w:val="00A14D62"/>
    <w:rsid w:val="00AE00B8"/>
    <w:rsid w:val="00AE677E"/>
    <w:rsid w:val="00B61DE3"/>
    <w:rsid w:val="00BC0A2D"/>
    <w:rsid w:val="00CD497D"/>
    <w:rsid w:val="00CF3243"/>
    <w:rsid w:val="00D33EC3"/>
    <w:rsid w:val="00DF4A1A"/>
    <w:rsid w:val="00DF64F4"/>
    <w:rsid w:val="00E4673A"/>
    <w:rsid w:val="00E551A6"/>
    <w:rsid w:val="00E63D7F"/>
    <w:rsid w:val="00EE40F2"/>
    <w:rsid w:val="00F71AFA"/>
    <w:rsid w:val="00FB304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62C9-A123-49FE-A83C-7BA6984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D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CD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2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2B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2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2B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2BC6"/>
    <w:pPr>
      <w:ind w:left="720"/>
      <w:contextualSpacing/>
    </w:pPr>
  </w:style>
  <w:style w:type="table" w:styleId="Tabela-Siatka">
    <w:name w:val="Table Grid"/>
    <w:basedOn w:val="Standardowy"/>
    <w:uiPriority w:val="39"/>
    <w:rsid w:val="0089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F6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5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cp:lastPrinted>2021-01-19T08:22:00Z</cp:lastPrinted>
  <dcterms:created xsi:type="dcterms:W3CDTF">2021-01-28T11:25:00Z</dcterms:created>
  <dcterms:modified xsi:type="dcterms:W3CDTF">2021-01-28T11:25:00Z</dcterms:modified>
</cp:coreProperties>
</file>