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1" w:rsidRPr="003D7803" w:rsidRDefault="003D7803" w:rsidP="00C952A1">
      <w:pPr>
        <w:spacing w:before="120"/>
        <w:jc w:val="center"/>
        <w:rPr>
          <w:bCs/>
          <w:color w:val="808080" w:themeColor="background1" w:themeShade="80"/>
          <w:sz w:val="36"/>
          <w:szCs w:val="24"/>
        </w:rPr>
      </w:pPr>
      <w:r w:rsidRPr="003D7803">
        <w:rPr>
          <w:bCs/>
          <w:color w:val="808080" w:themeColor="background1" w:themeShade="80"/>
          <w:sz w:val="32"/>
          <w:szCs w:val="24"/>
        </w:rPr>
        <w:t>Statut Zespołu Szkół nr 1 im. Gustawa Morcinka w Tychach</w:t>
      </w:r>
    </w:p>
    <w:tbl>
      <w:tblPr>
        <w:tblpPr w:leftFromText="141" w:rightFromText="141" w:vertAnchor="page" w:horzAnchor="margin" w:tblpX="1487" w:tblpY="2643"/>
        <w:tblW w:w="6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</w:tblGrid>
      <w:tr w:rsidR="00C952A1" w:rsidRPr="00C952A1" w:rsidTr="00974ECF">
        <w:trPr>
          <w:trHeight w:val="3982"/>
        </w:trPr>
        <w:tc>
          <w:tcPr>
            <w:tcW w:w="6380" w:type="dxa"/>
          </w:tcPr>
          <w:p w:rsidR="00C952A1" w:rsidRPr="00C952A1" w:rsidRDefault="00C952A1" w:rsidP="00C952A1">
            <w:pPr>
              <w:pStyle w:val="Bezodstpw"/>
              <w:ind w:left="709"/>
              <w:rPr>
                <w:b/>
                <w:bCs/>
                <w:sz w:val="44"/>
                <w:szCs w:val="44"/>
              </w:rPr>
            </w:pPr>
          </w:p>
          <w:p w:rsidR="00C952A1" w:rsidRPr="00C952A1" w:rsidRDefault="00C952A1" w:rsidP="00C952A1">
            <w:pPr>
              <w:pStyle w:val="Bezodstpw"/>
              <w:ind w:left="709"/>
              <w:rPr>
                <w:b/>
                <w:bCs/>
                <w:sz w:val="52"/>
                <w:szCs w:val="44"/>
              </w:rPr>
            </w:pPr>
            <w:r w:rsidRPr="00C952A1">
              <w:rPr>
                <w:b/>
                <w:bCs/>
                <w:sz w:val="52"/>
                <w:szCs w:val="44"/>
              </w:rPr>
              <w:t xml:space="preserve">   </w:t>
            </w:r>
          </w:p>
          <w:p w:rsidR="00C952A1" w:rsidRPr="00C952A1" w:rsidRDefault="00C952A1" w:rsidP="00C952A1">
            <w:pPr>
              <w:pStyle w:val="Bezodstpw"/>
              <w:rPr>
                <w:b/>
                <w:bCs/>
                <w:sz w:val="52"/>
                <w:szCs w:val="44"/>
                <w:highlight w:val="lightGray"/>
              </w:rPr>
            </w:pPr>
            <w:r w:rsidRPr="00C952A1">
              <w:rPr>
                <w:b/>
                <w:bCs/>
                <w:sz w:val="52"/>
                <w:szCs w:val="44"/>
              </w:rPr>
              <w:t xml:space="preserve">         </w:t>
            </w:r>
            <w:r w:rsidRPr="00C952A1">
              <w:rPr>
                <w:b/>
                <w:bCs/>
                <w:sz w:val="52"/>
                <w:szCs w:val="44"/>
                <w:highlight w:val="lightGray"/>
              </w:rPr>
              <w:t>STATUT</w:t>
            </w:r>
          </w:p>
          <w:p w:rsidR="00C952A1" w:rsidRPr="00C952A1" w:rsidRDefault="00C952A1" w:rsidP="00C952A1">
            <w:pPr>
              <w:pStyle w:val="Bezodstpw"/>
              <w:ind w:left="709"/>
              <w:rPr>
                <w:b/>
                <w:bCs/>
                <w:sz w:val="44"/>
                <w:szCs w:val="44"/>
                <w:highlight w:val="lightGray"/>
              </w:rPr>
            </w:pPr>
          </w:p>
          <w:p w:rsidR="00C952A1" w:rsidRPr="00C952A1" w:rsidRDefault="00C952A1" w:rsidP="00C952A1">
            <w:pPr>
              <w:pStyle w:val="Bezodstpw"/>
              <w:ind w:firstLine="0"/>
              <w:rPr>
                <w:b/>
                <w:bCs/>
                <w:sz w:val="44"/>
                <w:szCs w:val="44"/>
                <w:highlight w:val="lightGray"/>
              </w:rPr>
            </w:pPr>
            <w:r w:rsidRPr="00C952A1">
              <w:rPr>
                <w:b/>
                <w:bCs/>
                <w:sz w:val="44"/>
                <w:szCs w:val="44"/>
              </w:rPr>
              <w:t xml:space="preserve">    </w:t>
            </w:r>
            <w:r w:rsidRPr="00C952A1">
              <w:rPr>
                <w:b/>
                <w:bCs/>
                <w:sz w:val="44"/>
                <w:szCs w:val="44"/>
                <w:highlight w:val="lightGray"/>
              </w:rPr>
              <w:t>ZESPOŁU SZKÓŁ NR 1</w:t>
            </w:r>
          </w:p>
          <w:p w:rsidR="00C952A1" w:rsidRPr="00C952A1" w:rsidRDefault="00C952A1" w:rsidP="00C952A1">
            <w:pPr>
              <w:pStyle w:val="Bezodstpw"/>
              <w:ind w:left="709"/>
              <w:rPr>
                <w:b/>
                <w:bCs/>
                <w:sz w:val="44"/>
                <w:szCs w:val="44"/>
                <w:highlight w:val="lightGray"/>
              </w:rPr>
            </w:pPr>
          </w:p>
          <w:p w:rsidR="00C952A1" w:rsidRPr="00C952A1" w:rsidRDefault="00C952A1" w:rsidP="00C952A1">
            <w:pPr>
              <w:pStyle w:val="Bezodstpw"/>
              <w:ind w:firstLine="0"/>
              <w:rPr>
                <w:b/>
                <w:bCs/>
                <w:sz w:val="44"/>
                <w:szCs w:val="44"/>
                <w:highlight w:val="lightGray"/>
              </w:rPr>
            </w:pPr>
            <w:r w:rsidRPr="00C952A1">
              <w:rPr>
                <w:b/>
                <w:bCs/>
                <w:sz w:val="44"/>
                <w:szCs w:val="44"/>
              </w:rPr>
              <w:t xml:space="preserve">      </w:t>
            </w:r>
            <w:r w:rsidRPr="00C952A1">
              <w:rPr>
                <w:b/>
                <w:bCs/>
                <w:sz w:val="44"/>
                <w:szCs w:val="44"/>
                <w:highlight w:val="lightGray"/>
              </w:rPr>
              <w:t>im. Gustawa Morcinka</w:t>
            </w:r>
          </w:p>
          <w:p w:rsidR="00C952A1" w:rsidRPr="00C952A1" w:rsidRDefault="00C952A1" w:rsidP="00C952A1">
            <w:pPr>
              <w:pStyle w:val="Bezodstpw"/>
              <w:ind w:left="709"/>
              <w:rPr>
                <w:b/>
                <w:bCs/>
                <w:sz w:val="44"/>
                <w:szCs w:val="44"/>
                <w:highlight w:val="lightGray"/>
              </w:rPr>
            </w:pPr>
            <w:r w:rsidRPr="00C952A1">
              <w:rPr>
                <w:b/>
                <w:bCs/>
                <w:sz w:val="44"/>
                <w:szCs w:val="44"/>
                <w:highlight w:val="lightGray"/>
              </w:rPr>
              <w:t xml:space="preserve">       </w:t>
            </w:r>
            <w:r w:rsidRPr="00C952A1">
              <w:rPr>
                <w:b/>
                <w:bCs/>
                <w:sz w:val="44"/>
                <w:szCs w:val="44"/>
              </w:rPr>
              <w:t xml:space="preserve">____________________ </w:t>
            </w:r>
            <w:r w:rsidRPr="00C952A1">
              <w:rPr>
                <w:b/>
                <w:bCs/>
                <w:sz w:val="44"/>
                <w:szCs w:val="44"/>
                <w:highlight w:val="lightGray"/>
              </w:rPr>
              <w:t xml:space="preserve"> </w:t>
            </w:r>
          </w:p>
          <w:p w:rsidR="00C952A1" w:rsidRPr="00C952A1" w:rsidRDefault="00C952A1" w:rsidP="00C952A1">
            <w:pPr>
              <w:pStyle w:val="Bezodstpw"/>
              <w:ind w:left="709"/>
              <w:rPr>
                <w:b/>
                <w:bCs/>
                <w:sz w:val="44"/>
                <w:szCs w:val="44"/>
              </w:rPr>
            </w:pPr>
            <w:r w:rsidRPr="00C952A1">
              <w:rPr>
                <w:b/>
                <w:bCs/>
                <w:sz w:val="44"/>
                <w:szCs w:val="44"/>
              </w:rPr>
              <w:t xml:space="preserve">    </w:t>
            </w:r>
            <w:r w:rsidRPr="00974ECF">
              <w:rPr>
                <w:b/>
                <w:bCs/>
                <w:sz w:val="44"/>
                <w:szCs w:val="44"/>
              </w:rPr>
              <w:t>T</w:t>
            </w:r>
            <w:r w:rsidR="00974ECF">
              <w:rPr>
                <w:b/>
                <w:bCs/>
                <w:sz w:val="44"/>
                <w:szCs w:val="44"/>
              </w:rPr>
              <w:t xml:space="preserve"> y c h y</w:t>
            </w:r>
          </w:p>
          <w:p w:rsidR="00C952A1" w:rsidRPr="00C952A1" w:rsidRDefault="00C952A1" w:rsidP="00C952A1">
            <w:pPr>
              <w:pStyle w:val="Bezodstpw"/>
              <w:ind w:left="709"/>
              <w:jc w:val="center"/>
              <w:rPr>
                <w:b/>
                <w:bCs/>
                <w:sz w:val="44"/>
                <w:szCs w:val="44"/>
              </w:rPr>
            </w:pPr>
          </w:p>
          <w:p w:rsidR="00C952A1" w:rsidRPr="00C952A1" w:rsidRDefault="00C952A1" w:rsidP="00C952A1">
            <w:pPr>
              <w:pStyle w:val="Bezodstpw"/>
              <w:ind w:left="709"/>
              <w:jc w:val="center"/>
              <w:rPr>
                <w:b/>
                <w:bCs/>
                <w:sz w:val="44"/>
                <w:szCs w:val="44"/>
              </w:rPr>
            </w:pPr>
          </w:p>
          <w:p w:rsidR="00C952A1" w:rsidRPr="00C952A1" w:rsidRDefault="00C952A1" w:rsidP="00C952A1">
            <w:pPr>
              <w:pStyle w:val="Bezodstpw"/>
              <w:ind w:left="709"/>
              <w:jc w:val="center"/>
              <w:rPr>
                <w:b/>
                <w:bCs/>
                <w:sz w:val="44"/>
                <w:szCs w:val="44"/>
              </w:rPr>
            </w:pPr>
          </w:p>
          <w:p w:rsidR="00C952A1" w:rsidRPr="00C952A1" w:rsidRDefault="00C952A1" w:rsidP="00C952A1">
            <w:pPr>
              <w:pStyle w:val="Bezodstpw"/>
              <w:tabs>
                <w:tab w:val="left" w:pos="7125"/>
              </w:tabs>
              <w:ind w:left="786"/>
              <w:rPr>
                <w:b/>
                <w:bCs/>
                <w:sz w:val="44"/>
                <w:szCs w:val="44"/>
              </w:rPr>
            </w:pPr>
          </w:p>
        </w:tc>
      </w:tr>
    </w:tbl>
    <w:p w:rsidR="00C952A1" w:rsidRDefault="00C952A1" w:rsidP="00C952A1">
      <w:pPr>
        <w:pStyle w:val="Bezodstpw"/>
        <w:ind w:left="709"/>
        <w:jc w:val="center"/>
        <w:rPr>
          <w:b/>
          <w:bCs/>
          <w:sz w:val="44"/>
          <w:szCs w:val="44"/>
        </w:rPr>
      </w:pPr>
    </w:p>
    <w:p w:rsidR="00C952A1" w:rsidRDefault="00C952A1" w:rsidP="00C952A1">
      <w:pPr>
        <w:pStyle w:val="Bezodstpw"/>
        <w:ind w:left="709"/>
        <w:jc w:val="center"/>
      </w:pPr>
    </w:p>
    <w:p w:rsidR="00C952A1" w:rsidRDefault="00C952A1" w:rsidP="00C952A1">
      <w:pPr>
        <w:pStyle w:val="Bezodstpw"/>
        <w:ind w:left="709"/>
        <w:jc w:val="center"/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C952A1" w:rsidRDefault="00C952A1" w:rsidP="00C952A1">
      <w:pPr>
        <w:pStyle w:val="Bezodstpw"/>
        <w:jc w:val="both"/>
        <w:rPr>
          <w:b/>
          <w:bCs/>
        </w:rPr>
      </w:pPr>
    </w:p>
    <w:p w:rsidR="003B1096" w:rsidRPr="0030622B" w:rsidRDefault="003B1096" w:rsidP="003B10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458" w:rsidRDefault="004B1458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1458" w:rsidRDefault="004B1458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52A1" w:rsidRDefault="00C952A1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4E029A">
      <w:pPr>
        <w:pStyle w:val="Bezodstpw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Podstawę prawną niniejszego statutu stanowi:</w:t>
      </w:r>
    </w:p>
    <w:p w:rsidR="004E029A" w:rsidRDefault="004E029A" w:rsidP="004E029A">
      <w:pPr>
        <w:pStyle w:val="Bezodstpw"/>
        <w:jc w:val="both"/>
        <w:rPr>
          <w:b/>
          <w:bCs/>
          <w:color w:val="000000"/>
        </w:rPr>
      </w:pPr>
    </w:p>
    <w:p w:rsidR="004E029A" w:rsidRPr="00DA2EE3" w:rsidRDefault="004E029A" w:rsidP="004E029A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b/>
          <w:bCs/>
          <w:i/>
          <w:szCs w:val="24"/>
        </w:rPr>
      </w:pPr>
      <w:r w:rsidRPr="00DA2EE3">
        <w:rPr>
          <w:b/>
          <w:i/>
          <w:szCs w:val="24"/>
          <w:shd w:val="clear" w:color="auto" w:fill="FFFFFF"/>
        </w:rPr>
        <w:t>Ustawa z 14 grudnia 2016 r. – Prawo oświatowe (Dz.</w:t>
      </w:r>
      <w:r>
        <w:rPr>
          <w:b/>
          <w:i/>
          <w:szCs w:val="24"/>
          <w:shd w:val="clear" w:color="auto" w:fill="FFFFFF"/>
          <w:lang w:val="pl-PL"/>
        </w:rPr>
        <w:t xml:space="preserve"> </w:t>
      </w:r>
      <w:r w:rsidRPr="00DA2EE3">
        <w:rPr>
          <w:b/>
          <w:i/>
          <w:szCs w:val="24"/>
          <w:shd w:val="clear" w:color="auto" w:fill="FFFFFF"/>
        </w:rPr>
        <w:t>U. z 2019 r. poz. 1148) - art. 98.</w:t>
      </w:r>
    </w:p>
    <w:p w:rsidR="004E029A" w:rsidRDefault="004E029A" w:rsidP="004E029A">
      <w:pPr>
        <w:pStyle w:val="Bezodstpw"/>
        <w:jc w:val="both"/>
        <w:rPr>
          <w:b/>
          <w:bCs/>
          <w:color w:val="000000"/>
        </w:rPr>
      </w:pPr>
    </w:p>
    <w:p w:rsidR="004E029A" w:rsidRDefault="004E029A" w:rsidP="004E029A">
      <w:pPr>
        <w:pStyle w:val="Bezodstpw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Ponadto: </w:t>
      </w:r>
    </w:p>
    <w:p w:rsidR="004E029A" w:rsidRPr="001A229F" w:rsidRDefault="004E029A" w:rsidP="004E029A">
      <w:pPr>
        <w:numPr>
          <w:ilvl w:val="0"/>
          <w:numId w:val="26"/>
        </w:numPr>
        <w:spacing w:after="0" w:line="240" w:lineRule="auto"/>
        <w:ind w:right="510"/>
        <w:jc w:val="both"/>
        <w:rPr>
          <w:i/>
          <w:noProof/>
          <w:sz w:val="24"/>
          <w:szCs w:val="24"/>
        </w:rPr>
      </w:pPr>
      <w:r w:rsidRPr="001A229F">
        <w:rPr>
          <w:noProof/>
          <w:sz w:val="24"/>
          <w:szCs w:val="24"/>
        </w:rPr>
        <w:t xml:space="preserve">Regulacje w statutach na podstawie Rozporządzenia MEN z dnia 28 lutego 2019 r. 2017 r. w sprawie szczegółowej organizacji publicznych szkół i publicznych przedszkoli (Dz. U. z 2019 r., poz. 502). </w:t>
      </w:r>
    </w:p>
    <w:p w:rsidR="004E029A" w:rsidRPr="001A229F" w:rsidRDefault="004E029A" w:rsidP="004E029A">
      <w:pPr>
        <w:numPr>
          <w:ilvl w:val="0"/>
          <w:numId w:val="26"/>
        </w:numPr>
        <w:spacing w:after="0" w:line="240" w:lineRule="auto"/>
        <w:ind w:right="510"/>
        <w:jc w:val="both"/>
        <w:rPr>
          <w:i/>
          <w:noProof/>
          <w:sz w:val="24"/>
          <w:szCs w:val="24"/>
        </w:rPr>
      </w:pPr>
      <w:r w:rsidRPr="001A229F">
        <w:rPr>
          <w:noProof/>
          <w:sz w:val="24"/>
          <w:szCs w:val="24"/>
        </w:rPr>
        <w:t>Organizacja nauczania na podstawie Rozporządzenia MEN z dnia 3 kwietnia 2019 r.   w sprawie  ramowych planów nauczania  (Dz. U. z 2019 r.,    poz. 639).</w:t>
      </w:r>
    </w:p>
    <w:p w:rsidR="004E029A" w:rsidRPr="001A229F" w:rsidRDefault="004E029A" w:rsidP="004E029A">
      <w:pPr>
        <w:numPr>
          <w:ilvl w:val="0"/>
          <w:numId w:val="26"/>
        </w:numPr>
        <w:spacing w:after="0" w:line="240" w:lineRule="auto"/>
        <w:ind w:right="510"/>
        <w:jc w:val="both"/>
        <w:rPr>
          <w:noProof/>
          <w:sz w:val="24"/>
          <w:szCs w:val="24"/>
        </w:rPr>
      </w:pPr>
      <w:r w:rsidRPr="001A229F">
        <w:rPr>
          <w:noProof/>
          <w:sz w:val="24"/>
          <w:szCs w:val="24"/>
        </w:rPr>
        <w:t xml:space="preserve">Organizacja indywidualnego nauczania – Rozp. MEN z dnia 9  sierpnia 2017r.     (Dz.U. z 2017 r., poz. 1616). </w:t>
      </w:r>
    </w:p>
    <w:p w:rsidR="004E029A" w:rsidRPr="001A229F" w:rsidRDefault="004E029A" w:rsidP="004E029A">
      <w:pPr>
        <w:numPr>
          <w:ilvl w:val="0"/>
          <w:numId w:val="26"/>
        </w:numPr>
        <w:spacing w:after="0" w:line="240" w:lineRule="auto"/>
        <w:ind w:right="510"/>
        <w:jc w:val="both"/>
        <w:rPr>
          <w:noProof/>
          <w:sz w:val="24"/>
          <w:szCs w:val="24"/>
        </w:rPr>
      </w:pPr>
      <w:r w:rsidRPr="001A229F">
        <w:rPr>
          <w:noProof/>
          <w:sz w:val="24"/>
          <w:szCs w:val="24"/>
        </w:rPr>
        <w:t>Indywidualny tok lub tryb nauczania – Rozp. MEN z dnia 9 sierpnia 2017                          (Dz.U. z 2017 r., poz. 1569).</w:t>
      </w:r>
    </w:p>
    <w:p w:rsidR="004E029A" w:rsidRPr="001A229F" w:rsidRDefault="004E029A" w:rsidP="004E029A">
      <w:pPr>
        <w:numPr>
          <w:ilvl w:val="0"/>
          <w:numId w:val="26"/>
        </w:numPr>
        <w:spacing w:after="0" w:line="240" w:lineRule="auto"/>
        <w:ind w:right="510"/>
        <w:jc w:val="both"/>
        <w:rPr>
          <w:i/>
          <w:noProof/>
          <w:sz w:val="24"/>
          <w:szCs w:val="24"/>
        </w:rPr>
      </w:pPr>
      <w:r w:rsidRPr="001A229F">
        <w:rPr>
          <w:noProof/>
          <w:sz w:val="24"/>
          <w:szCs w:val="24"/>
        </w:rPr>
        <w:t xml:space="preserve">Organizacja pomocy psychologiczno-pedagogicznej – Rozp. MEN z dnia </w:t>
      </w:r>
      <w:r w:rsidRPr="001A229F">
        <w:rPr>
          <w:noProof/>
          <w:sz w:val="24"/>
          <w:szCs w:val="24"/>
        </w:rPr>
        <w:br/>
        <w:t>9   sierpnia 2017 r. (Dz.U. z 2017 r., poz. 1591)</w:t>
      </w:r>
    </w:p>
    <w:p w:rsidR="004E029A" w:rsidRPr="001A229F" w:rsidRDefault="004E029A" w:rsidP="004E029A">
      <w:pPr>
        <w:numPr>
          <w:ilvl w:val="0"/>
          <w:numId w:val="26"/>
        </w:numPr>
        <w:spacing w:after="0" w:line="240" w:lineRule="auto"/>
        <w:ind w:right="510"/>
        <w:jc w:val="both"/>
        <w:rPr>
          <w:noProof/>
          <w:sz w:val="24"/>
          <w:szCs w:val="24"/>
        </w:rPr>
      </w:pPr>
      <w:r w:rsidRPr="001A229F">
        <w:rPr>
          <w:noProof/>
          <w:sz w:val="24"/>
          <w:szCs w:val="24"/>
        </w:rPr>
        <w:t>O</w:t>
      </w:r>
      <w:r>
        <w:rPr>
          <w:noProof/>
          <w:sz w:val="24"/>
          <w:szCs w:val="24"/>
        </w:rPr>
        <w:t>rgani</w:t>
      </w:r>
      <w:r w:rsidRPr="001A229F">
        <w:rPr>
          <w:noProof/>
          <w:sz w:val="24"/>
          <w:szCs w:val="24"/>
        </w:rPr>
        <w:t>zacja kształcenia, wychowania i opieki dla dzieci i młodzieży niepełnosprawnych, niedostosowanych społecznie i zagrożonych niedostosowaniem społecznym  – Rozp. MEN z dnia 9   sierpnia 2017 r. (Dz.U. z 2017 r., poz. 1578</w:t>
      </w:r>
      <w:r w:rsidRPr="001A229F">
        <w:rPr>
          <w:i/>
          <w:noProof/>
          <w:sz w:val="24"/>
          <w:szCs w:val="24"/>
        </w:rPr>
        <w:t xml:space="preserve">). </w:t>
      </w:r>
    </w:p>
    <w:p w:rsidR="004E029A" w:rsidRPr="001A229F" w:rsidRDefault="004E029A" w:rsidP="004E029A">
      <w:pPr>
        <w:pStyle w:val="Bezodstpw"/>
        <w:numPr>
          <w:ilvl w:val="0"/>
          <w:numId w:val="26"/>
        </w:numPr>
        <w:jc w:val="both"/>
      </w:pPr>
      <w:r w:rsidRPr="001A229F">
        <w:rPr>
          <w:bCs/>
        </w:rPr>
        <w:t xml:space="preserve">Rozporządzenie Ministra Edukacji Narodowej z 12 lutego 2019 r. w sprawie doradztwa zawodowego </w:t>
      </w:r>
      <w:r w:rsidRPr="001A229F">
        <w:t>(Dz. U. z 2019 r. poz. 325)</w:t>
      </w:r>
      <w:r w:rsidRPr="001A229F">
        <w:rPr>
          <w:bCs/>
        </w:rPr>
        <w:t>.</w:t>
      </w:r>
    </w:p>
    <w:p w:rsidR="004E029A" w:rsidRPr="001A229F" w:rsidRDefault="004E029A" w:rsidP="004E029A">
      <w:pPr>
        <w:pStyle w:val="Akapitzlist"/>
        <w:numPr>
          <w:ilvl w:val="0"/>
          <w:numId w:val="26"/>
        </w:numPr>
        <w:spacing w:after="0" w:line="240" w:lineRule="auto"/>
        <w:ind w:right="510"/>
        <w:jc w:val="both"/>
        <w:rPr>
          <w:bCs/>
          <w:noProof/>
          <w:sz w:val="24"/>
          <w:szCs w:val="24"/>
        </w:rPr>
      </w:pPr>
      <w:r w:rsidRPr="001A229F">
        <w:rPr>
          <w:bCs/>
          <w:noProof/>
          <w:sz w:val="24"/>
          <w:szCs w:val="24"/>
        </w:rPr>
        <w:t>Ustawa z dnia 12 kwietnia 2019 roku w sprawie opieki zdrowotnej nad uczniami (Dz.U. z 2019 r. poz. 1078).</w:t>
      </w:r>
    </w:p>
    <w:p w:rsidR="004E029A" w:rsidRPr="00607D96" w:rsidRDefault="004E029A" w:rsidP="004E029A">
      <w:pPr>
        <w:ind w:right="510"/>
        <w:rPr>
          <w:bCs/>
          <w:noProof/>
          <w:sz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spacing w:before="120"/>
        <w:jc w:val="both"/>
        <w:rPr>
          <w:bCs/>
          <w:sz w:val="24"/>
          <w:szCs w:val="24"/>
        </w:rPr>
      </w:pPr>
    </w:p>
    <w:p w:rsidR="004E029A" w:rsidRDefault="004E029A" w:rsidP="004E029A">
      <w:pPr>
        <w:pStyle w:val="Bezodstpw"/>
        <w:ind w:left="709"/>
        <w:jc w:val="center"/>
        <w:rPr>
          <w:b/>
          <w:bCs/>
        </w:rPr>
      </w:pPr>
      <w:r>
        <w:rPr>
          <w:b/>
          <w:bCs/>
        </w:rPr>
        <w:lastRenderedPageBreak/>
        <w:t>SPIS TREŚCI</w:t>
      </w:r>
    </w:p>
    <w:p w:rsidR="004E029A" w:rsidRDefault="004E029A" w:rsidP="004E029A">
      <w:pPr>
        <w:pStyle w:val="Bezodstpw"/>
        <w:ind w:left="709"/>
        <w:jc w:val="center"/>
        <w:rPr>
          <w:b/>
          <w:bCs/>
        </w:rPr>
      </w:pPr>
    </w:p>
    <w:p w:rsidR="004E029A" w:rsidRDefault="004E029A" w:rsidP="004E029A">
      <w:pPr>
        <w:pStyle w:val="Bezodstpw"/>
        <w:spacing w:before="240" w:line="360" w:lineRule="auto"/>
        <w:ind w:left="709" w:firstLine="0"/>
        <w:rPr>
          <w:b/>
          <w:bCs/>
        </w:rPr>
      </w:pPr>
      <w:r>
        <w:rPr>
          <w:b/>
          <w:bCs/>
        </w:rPr>
        <w:t>ROZDZIAŁ I        Postanowienia ogólne …………………………………………. str. 4</w:t>
      </w:r>
    </w:p>
    <w:p w:rsidR="004E029A" w:rsidRDefault="004E029A" w:rsidP="004E029A">
      <w:pPr>
        <w:pStyle w:val="Bezodstpw"/>
        <w:spacing w:before="240" w:line="360" w:lineRule="auto"/>
        <w:ind w:firstLine="708"/>
        <w:rPr>
          <w:b/>
          <w:bCs/>
        </w:rPr>
      </w:pPr>
      <w:r>
        <w:rPr>
          <w:b/>
          <w:bCs/>
        </w:rPr>
        <w:t>ROZDZIAŁ II       Cele i zadania Zespołu Szkół nr 1 …………………………… str. 5</w:t>
      </w:r>
    </w:p>
    <w:p w:rsidR="004E029A" w:rsidRDefault="004E029A" w:rsidP="004E029A">
      <w:pPr>
        <w:pStyle w:val="Bezodstpw"/>
        <w:spacing w:before="240" w:line="360" w:lineRule="auto"/>
        <w:ind w:left="709" w:firstLine="0"/>
        <w:rPr>
          <w:b/>
          <w:bCs/>
        </w:rPr>
      </w:pPr>
      <w:r>
        <w:rPr>
          <w:b/>
          <w:bCs/>
        </w:rPr>
        <w:t>ROZDZIAŁ III     Organy Zespołu Szkół nr 1 ……………………………….….. str. 6</w:t>
      </w:r>
    </w:p>
    <w:p w:rsidR="004E029A" w:rsidRDefault="004E029A" w:rsidP="004E029A">
      <w:pPr>
        <w:pStyle w:val="Bezodstpw"/>
        <w:spacing w:before="240" w:line="360" w:lineRule="auto"/>
        <w:ind w:left="709" w:firstLine="0"/>
        <w:rPr>
          <w:b/>
          <w:bCs/>
        </w:rPr>
      </w:pPr>
      <w:r>
        <w:rPr>
          <w:b/>
          <w:bCs/>
        </w:rPr>
        <w:t>ROZDZIAŁ IV     Dyrektor Zespołu Szkół nr 1 ………………………………...</w:t>
      </w:r>
      <w:r w:rsidR="00E6653F">
        <w:rPr>
          <w:b/>
          <w:bCs/>
        </w:rPr>
        <w:t>.</w:t>
      </w:r>
      <w:r>
        <w:rPr>
          <w:b/>
          <w:bCs/>
        </w:rPr>
        <w:t xml:space="preserve"> str. </w:t>
      </w:r>
      <w:r w:rsidR="00E6653F">
        <w:rPr>
          <w:b/>
          <w:bCs/>
        </w:rPr>
        <w:t>6</w:t>
      </w:r>
    </w:p>
    <w:p w:rsidR="004E029A" w:rsidRDefault="004E029A" w:rsidP="004E029A">
      <w:pPr>
        <w:pStyle w:val="Bezodstpw"/>
        <w:spacing w:before="240" w:line="360" w:lineRule="auto"/>
        <w:ind w:left="709" w:firstLine="0"/>
        <w:rPr>
          <w:b/>
          <w:bCs/>
        </w:rPr>
      </w:pPr>
      <w:r>
        <w:rPr>
          <w:b/>
          <w:bCs/>
        </w:rPr>
        <w:t>ROZDZIAŁ V      Rada Pedagogiczna Zespołu Szkół nr 1  ……………………</w:t>
      </w:r>
      <w:r w:rsidR="00E6653F">
        <w:rPr>
          <w:b/>
          <w:bCs/>
        </w:rPr>
        <w:t>.</w:t>
      </w:r>
      <w:r>
        <w:rPr>
          <w:b/>
          <w:bCs/>
        </w:rPr>
        <w:t xml:space="preserve">. str. </w:t>
      </w:r>
      <w:r w:rsidR="00E6653F">
        <w:rPr>
          <w:b/>
          <w:bCs/>
        </w:rPr>
        <w:t>7</w:t>
      </w:r>
    </w:p>
    <w:p w:rsidR="004E029A" w:rsidRPr="004E029A" w:rsidRDefault="004E029A" w:rsidP="004E029A">
      <w:pPr>
        <w:pStyle w:val="Nagwek2"/>
        <w:spacing w:after="0" w:line="360" w:lineRule="auto"/>
        <w:ind w:left="2552" w:hanging="1844"/>
        <w:rPr>
          <w:rFonts w:ascii="Times New Roman" w:hAnsi="Times New Roman"/>
          <w:i w:val="0"/>
          <w:sz w:val="24"/>
          <w:szCs w:val="24"/>
        </w:rPr>
      </w:pPr>
      <w:r w:rsidRPr="00B36E43">
        <w:rPr>
          <w:rFonts w:ascii="Times New Roman" w:hAnsi="Times New Roman"/>
          <w:bCs w:val="0"/>
          <w:i w:val="0"/>
          <w:sz w:val="24"/>
          <w:szCs w:val="24"/>
        </w:rPr>
        <w:t xml:space="preserve">ROZDIAŁ VI  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     Rada Rodziców Zespołu Szkól nr 1</w:t>
      </w:r>
      <w:r>
        <w:rPr>
          <w:rFonts w:ascii="Times New Roman" w:hAnsi="Times New Roman"/>
          <w:i w:val="0"/>
          <w:sz w:val="24"/>
          <w:szCs w:val="24"/>
        </w:rPr>
        <w:t xml:space="preserve"> ……………………</w:t>
      </w:r>
      <w:r w:rsidR="00E6653F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…… str. </w:t>
      </w:r>
      <w:r w:rsidR="00E6653F">
        <w:rPr>
          <w:rFonts w:ascii="Times New Roman" w:hAnsi="Times New Roman"/>
          <w:i w:val="0"/>
          <w:sz w:val="24"/>
          <w:szCs w:val="24"/>
        </w:rPr>
        <w:t>7</w:t>
      </w:r>
    </w:p>
    <w:p w:rsidR="004E029A" w:rsidRDefault="004E029A" w:rsidP="004E029A">
      <w:pPr>
        <w:pStyle w:val="Bezodstpw"/>
        <w:spacing w:before="240" w:line="360" w:lineRule="auto"/>
        <w:ind w:left="709" w:firstLine="0"/>
        <w:rPr>
          <w:b/>
          <w:bCs/>
        </w:rPr>
      </w:pPr>
      <w:r>
        <w:rPr>
          <w:b/>
          <w:bCs/>
        </w:rPr>
        <w:t xml:space="preserve">ROZDZIAŁ VII    Samorząd Uczniowski Zespołu Szkół nr 1 …………….….... str. </w:t>
      </w:r>
      <w:r w:rsidR="00E6653F">
        <w:rPr>
          <w:b/>
          <w:bCs/>
        </w:rPr>
        <w:t>8</w:t>
      </w:r>
    </w:p>
    <w:p w:rsidR="004E029A" w:rsidRDefault="004E029A" w:rsidP="004E029A">
      <w:pPr>
        <w:pStyle w:val="Bezodstpw"/>
        <w:spacing w:before="240" w:line="360" w:lineRule="auto"/>
        <w:ind w:left="709" w:firstLine="0"/>
        <w:rPr>
          <w:b/>
          <w:bCs/>
        </w:rPr>
      </w:pPr>
      <w:r>
        <w:rPr>
          <w:b/>
          <w:bCs/>
        </w:rPr>
        <w:t xml:space="preserve">ROZDZIAŁ VIII   Zasady współdziałania organów Zespołu Szkół nr 1 ……... str. </w:t>
      </w:r>
      <w:r w:rsidR="00E6653F">
        <w:rPr>
          <w:b/>
          <w:bCs/>
        </w:rPr>
        <w:t>8</w:t>
      </w:r>
    </w:p>
    <w:p w:rsidR="004E029A" w:rsidRDefault="00E6653F" w:rsidP="004E029A">
      <w:pPr>
        <w:spacing w:before="24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b/>
          <w:bCs/>
          <w:sz w:val="24"/>
          <w:szCs w:val="24"/>
        </w:rPr>
        <w:tab/>
      </w:r>
      <w:r w:rsidRPr="00E6653F">
        <w:rPr>
          <w:rFonts w:ascii="Times New Roman" w:hAnsi="Times New Roman"/>
          <w:b/>
          <w:bCs/>
          <w:sz w:val="24"/>
        </w:rPr>
        <w:t xml:space="preserve">ROZDZIAŁ </w:t>
      </w:r>
      <w:r>
        <w:rPr>
          <w:rFonts w:ascii="Times New Roman" w:hAnsi="Times New Roman"/>
          <w:b/>
          <w:bCs/>
          <w:sz w:val="24"/>
        </w:rPr>
        <w:t xml:space="preserve">IX  </w:t>
      </w:r>
      <w:r w:rsidRPr="00E6653F"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>Organizacja pracy Zespołu Szkól nr 1 …………………….. str. 9</w:t>
      </w:r>
    </w:p>
    <w:p w:rsidR="00E6653F" w:rsidRDefault="00E6653F" w:rsidP="004E029A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ROZDZIAŁ X      Nauczyciele i inni pracownicy Zespołu Szkół nr 1 …….… str. 10</w:t>
      </w:r>
    </w:p>
    <w:p w:rsidR="00E6653F" w:rsidRPr="00E6653F" w:rsidRDefault="00E6653F" w:rsidP="004E029A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ROZDZIAŁ XI     Postanowienia końcowe ………………..………………..… str. 11</w:t>
      </w:r>
    </w:p>
    <w:p w:rsidR="004E029A" w:rsidRDefault="004E029A" w:rsidP="004E029A">
      <w:pPr>
        <w:pStyle w:val="Bezodstpw"/>
        <w:spacing w:before="240" w:line="360" w:lineRule="auto"/>
        <w:rPr>
          <w:b/>
          <w:bCs/>
        </w:rPr>
      </w:pPr>
      <w:r>
        <w:rPr>
          <w:b/>
          <w:bCs/>
        </w:rPr>
        <w:t xml:space="preserve">ROZDZIAŁ </w:t>
      </w:r>
      <w:r w:rsidR="00E6653F">
        <w:rPr>
          <w:b/>
          <w:bCs/>
        </w:rPr>
        <w:t>XII</w:t>
      </w:r>
      <w:r>
        <w:rPr>
          <w:b/>
          <w:bCs/>
        </w:rPr>
        <w:t xml:space="preserve">      </w:t>
      </w:r>
      <w:r w:rsidR="00E6653F">
        <w:rPr>
          <w:b/>
          <w:bCs/>
        </w:rPr>
        <w:t>Ceremoniał szkolny ………….</w:t>
      </w:r>
      <w:r>
        <w:rPr>
          <w:b/>
          <w:bCs/>
        </w:rPr>
        <w:t>…………………………</w:t>
      </w:r>
      <w:r w:rsidR="00E6653F">
        <w:rPr>
          <w:b/>
          <w:bCs/>
        </w:rPr>
        <w:t>.</w:t>
      </w:r>
      <w:r>
        <w:rPr>
          <w:b/>
          <w:bCs/>
        </w:rPr>
        <w:t xml:space="preserve">.. str. </w:t>
      </w:r>
      <w:r w:rsidR="00E6653F">
        <w:rPr>
          <w:b/>
          <w:bCs/>
        </w:rPr>
        <w:t>1</w:t>
      </w:r>
      <w:r>
        <w:rPr>
          <w:b/>
          <w:bCs/>
        </w:rPr>
        <w:t>1</w:t>
      </w: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6653F" w:rsidRDefault="00E6653F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029A" w:rsidRDefault="004E029A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Rozdział I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22B">
        <w:rPr>
          <w:rFonts w:ascii="Times New Roman" w:hAnsi="Times New Roman"/>
          <w:b/>
          <w:bCs/>
          <w:sz w:val="24"/>
          <w:szCs w:val="24"/>
        </w:rPr>
        <w:t xml:space="preserve">    POSTANOWIENIA OGÓLNE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t>§1.</w:t>
      </w:r>
    </w:p>
    <w:p w:rsidR="003B1096" w:rsidRPr="0030622B" w:rsidRDefault="003B1096" w:rsidP="003B109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Zespół Szkół nr</w:t>
      </w:r>
      <w:r w:rsidR="00FB30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color w:val="000000"/>
          <w:sz w:val="24"/>
          <w:szCs w:val="24"/>
        </w:rPr>
        <w:t>1 im. Gustawa Morcinka zwany dalej „Zespołem” jest jednostką organizacyjną Miasta Tychy powołaną w celu wspólnego zarządzania jednostkami oświatowymi wchodzącymi w skład Zespołu, dla których organem prowadzącym jest Miasto Tychy.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Nadzór pedagogiczny nad placówką sprawuje Śląski Kurator Oświaty w Katowicach.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Zespół kieruje się mottem </w:t>
      </w:r>
      <w:r w:rsidRPr="0030622B">
        <w:rPr>
          <w:rFonts w:ascii="Times New Roman" w:hAnsi="Times New Roman"/>
          <w:b/>
          <w:color w:val="000000"/>
          <w:sz w:val="24"/>
          <w:szCs w:val="24"/>
        </w:rPr>
        <w:t>„Nieważne kim byłeś u nas odkryjesz siebie”.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W skład zespołu wchodzą: </w:t>
      </w:r>
    </w:p>
    <w:p w:rsidR="003B1096" w:rsidRPr="0030622B" w:rsidRDefault="003B1096" w:rsidP="003B1096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IV Liceum Ogólnokształcące zwane dalej „szkołą”;</w:t>
      </w:r>
    </w:p>
    <w:p w:rsidR="003B1096" w:rsidRPr="0030622B" w:rsidRDefault="003B1096" w:rsidP="003B1096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Technikum nr 1 zwane dalej „szkołą”;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  <w:lang w:eastAsia="en-US"/>
        </w:rPr>
        <w:t>Siedzibą zespołu jest budynek w Tychach  przy ul. Wejchertów 20.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  <w:lang w:eastAsia="en-US"/>
        </w:rPr>
        <w:t xml:space="preserve">Miejscem realizacji zajęć szkół wchodzących w skład zespołu jest także budynek przy ul. Filaretów 27 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Zespół posługuje się pieczęcią podłużną  o treści:  Zespół Szkół im. Gustawa Morcinka w Tychach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Szkoły wchodzące w skład Zespołu używają pieczęci podłużnych</w:t>
      </w:r>
      <w:r w:rsidRPr="00306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sz w:val="24"/>
          <w:szCs w:val="24"/>
        </w:rPr>
        <w:t>zawierających w treści nazwę zespołu oraz nazwę tej szkoły</w:t>
      </w:r>
      <w:r w:rsidRPr="0030622B">
        <w:rPr>
          <w:rFonts w:ascii="Times New Roman" w:eastAsia="TimesNewRomanPSMT" w:hAnsi="Times New Roman"/>
          <w:sz w:val="24"/>
          <w:szCs w:val="24"/>
        </w:rPr>
        <w:t>.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Zespół posiada własny sztandar , poczet sztandarowy, logotyp oraz ceremoniał. </w:t>
      </w:r>
    </w:p>
    <w:p w:rsidR="003B1096" w:rsidRPr="0030622B" w:rsidRDefault="003B1096" w:rsidP="003B109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622B">
        <w:rPr>
          <w:rFonts w:ascii="Times New Roman" w:hAnsi="Times New Roman"/>
          <w:sz w:val="24"/>
          <w:szCs w:val="24"/>
        </w:rPr>
        <w:t>Zespół prowadzi dokumentację swojej działalność i przechowuje ją zgodnie z  odrębnymi przepisami</w:t>
      </w:r>
    </w:p>
    <w:p w:rsidR="003B1096" w:rsidRPr="0030622B" w:rsidRDefault="003B1096" w:rsidP="003B1096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t>§2.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622B">
        <w:rPr>
          <w:rFonts w:ascii="Times New Roman" w:hAnsi="Times New Roman"/>
          <w:iCs/>
          <w:color w:val="000000"/>
          <w:sz w:val="24"/>
          <w:szCs w:val="24"/>
          <w:lang w:eastAsia="en-US"/>
        </w:rPr>
        <w:t>Zespół</w:t>
      </w:r>
      <w:r w:rsidRPr="0030622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jest jednostką budżetową</w:t>
      </w:r>
      <w:r w:rsidRPr="0030622B">
        <w:rPr>
          <w:rFonts w:ascii="Times New Roman" w:hAnsi="Times New Roman"/>
          <w:sz w:val="24"/>
          <w:szCs w:val="24"/>
        </w:rPr>
        <w:t xml:space="preserve"> III stopnia</w:t>
      </w:r>
      <w:r w:rsidRPr="0030622B">
        <w:rPr>
          <w:rFonts w:ascii="Times New Roman" w:hAnsi="Times New Roman"/>
          <w:color w:val="000000"/>
          <w:sz w:val="24"/>
          <w:szCs w:val="24"/>
          <w:lang w:eastAsia="en-US"/>
        </w:rPr>
        <w:t>, która pokrywa swoje wydatki bezpośrednio z budżetu Miasta Tychy  a uzyskane wpływy odprowadza na rachunek bankowy Miasta Tychy</w:t>
      </w:r>
    </w:p>
    <w:p w:rsidR="003B1096" w:rsidRPr="0030622B" w:rsidRDefault="003B1096" w:rsidP="003B109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W zespole tworzy się jeden plan finansowy obejmujący wykonanie zadań jednostek wymienionych w </w:t>
      </w:r>
      <w:r w:rsidRPr="0030622B">
        <w:rPr>
          <w:rFonts w:ascii="Times New Roman" w:hAnsi="Times New Roman"/>
          <w:b/>
          <w:sz w:val="24"/>
          <w:szCs w:val="24"/>
          <w:lang w:eastAsia="en-US"/>
        </w:rPr>
        <w:t>§1</w:t>
      </w:r>
      <w:r w:rsidRPr="0030622B">
        <w:rPr>
          <w:rFonts w:ascii="Times New Roman" w:hAnsi="Times New Roman"/>
          <w:color w:val="000000"/>
          <w:sz w:val="24"/>
          <w:szCs w:val="24"/>
        </w:rPr>
        <w:t>ust. 2.</w:t>
      </w:r>
    </w:p>
    <w:p w:rsidR="003B1096" w:rsidRPr="0030622B" w:rsidRDefault="003B1096" w:rsidP="003B109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Obsługę finansową Zespołu prowadzi Miejskie Centrum Oświaty.</w:t>
      </w: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t>§3.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Szkoły wchodzące w skład Zespołu, wymienione w </w:t>
      </w:r>
      <w:r w:rsidRPr="0030622B">
        <w:rPr>
          <w:rFonts w:ascii="Times New Roman" w:hAnsi="Times New Roman"/>
          <w:b/>
          <w:sz w:val="24"/>
          <w:szCs w:val="24"/>
          <w:lang w:eastAsia="en-US"/>
        </w:rPr>
        <w:t>§1</w:t>
      </w:r>
      <w:r w:rsidRPr="0030622B">
        <w:rPr>
          <w:rFonts w:ascii="Times New Roman" w:hAnsi="Times New Roman"/>
          <w:color w:val="000000"/>
          <w:sz w:val="24"/>
          <w:szCs w:val="24"/>
        </w:rPr>
        <w:t>ust. 2 posiadają odrębne statuty.</w:t>
      </w:r>
    </w:p>
    <w:p w:rsidR="003B1096" w:rsidRPr="0030622B" w:rsidRDefault="003B1096" w:rsidP="003B1096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Statuty szkół wymienionych w </w:t>
      </w:r>
      <w:r w:rsidRPr="0030622B">
        <w:rPr>
          <w:rFonts w:ascii="Times New Roman" w:hAnsi="Times New Roman"/>
          <w:b/>
          <w:sz w:val="24"/>
          <w:szCs w:val="24"/>
          <w:lang w:eastAsia="en-US"/>
        </w:rPr>
        <w:t>§1</w:t>
      </w:r>
      <w:r w:rsidRPr="0030622B">
        <w:rPr>
          <w:rFonts w:ascii="Times New Roman" w:hAnsi="Times New Roman"/>
          <w:color w:val="000000"/>
          <w:sz w:val="24"/>
          <w:szCs w:val="24"/>
        </w:rPr>
        <w:t>ust. 2 uchwalane są przez Radę Pedagogiczną Zespołu po zaopiniowaniu przez pozostałe organy Zespołu.</w:t>
      </w:r>
    </w:p>
    <w:p w:rsidR="003B1096" w:rsidRPr="0030622B" w:rsidRDefault="003B1096" w:rsidP="003B1096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Szkoły wchodzące w skład Zespołu, wymienione w </w:t>
      </w:r>
      <w:r w:rsidRPr="0030622B">
        <w:rPr>
          <w:rFonts w:ascii="Times New Roman" w:hAnsi="Times New Roman"/>
          <w:b/>
          <w:sz w:val="24"/>
          <w:szCs w:val="24"/>
          <w:lang w:eastAsia="en-US"/>
        </w:rPr>
        <w:t>§1</w:t>
      </w:r>
      <w:r w:rsidRPr="0030622B">
        <w:rPr>
          <w:rFonts w:ascii="Times New Roman" w:hAnsi="Times New Roman"/>
          <w:color w:val="000000"/>
          <w:sz w:val="24"/>
          <w:szCs w:val="24"/>
        </w:rPr>
        <w:t>ust. 2 posiadają wspólny program wychowawczo profilaktyczny, regulamin oceny zachowania oraz zasady oceniania wewnątrzszkolnego.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B1096" w:rsidRDefault="003B1096" w:rsidP="003B10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6653F" w:rsidRDefault="00E6653F" w:rsidP="003B10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974ECF" w:rsidRPr="0030622B" w:rsidRDefault="00974ECF" w:rsidP="003B10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Rozdział II 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t>Cele i zadania zespołu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622B">
        <w:rPr>
          <w:rFonts w:ascii="Times New Roman" w:hAnsi="Times New Roman"/>
          <w:b/>
          <w:sz w:val="24"/>
          <w:szCs w:val="24"/>
          <w:lang w:eastAsia="en-US"/>
        </w:rPr>
        <w:t>§ 4.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Zespół został utworzony w celu podniesienia sprawności i efektywności zarządzania szkołami</w:t>
      </w:r>
      <w:r w:rsidRPr="0030622B">
        <w:rPr>
          <w:rFonts w:ascii="Times New Roman" w:hAnsi="Times New Roman"/>
          <w:i/>
          <w:sz w:val="24"/>
          <w:szCs w:val="24"/>
        </w:rPr>
        <w:t xml:space="preserve"> </w:t>
      </w:r>
      <w:r w:rsidRPr="0030622B">
        <w:rPr>
          <w:rFonts w:ascii="Times New Roman" w:hAnsi="Times New Roman"/>
          <w:sz w:val="24"/>
          <w:szCs w:val="24"/>
        </w:rPr>
        <w:t>wchodzącymi w jego skład.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§5.</w:t>
      </w: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Zadaniem Zespołu jest: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zapewnienie warunków realizacji statutowych celów i zadań szkół wchodzących w skład Zespołu;</w:t>
      </w:r>
    </w:p>
    <w:p w:rsidR="003B1096" w:rsidRPr="0030622B" w:rsidRDefault="003B1096" w:rsidP="003B1096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zapewnienie realizacji celów i zadań określonych w ustawie o systemie oświaty oraz przepisach wydanych na jej podstawie uwzględniające program wychowawczo-profilaktyczny szkół wchodzących w skład Zespołu, a w szczególności:</w:t>
      </w:r>
    </w:p>
    <w:p w:rsidR="003B1096" w:rsidRPr="0030622B" w:rsidRDefault="003B1096" w:rsidP="003B1096">
      <w:pPr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umożliwienie zdobycia wiedzy i umiejętności niezbędnych do uzyskania świadectwa ukończenia szkół wchodzących w skład Zespołu oraz uzyskania w odpowiednich typach szkół świadectwa dojrzałości</w:t>
      </w:r>
    </w:p>
    <w:p w:rsidR="003B1096" w:rsidRPr="0030622B" w:rsidRDefault="003B1096" w:rsidP="003B1096">
      <w:pPr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umożliwienie absolwentom szkół wchodzącym w skład Zespołu dokonanie świadomego wyboru dalszego kierunku kształcenia lub wykonywania wybranego zawodu,</w:t>
      </w:r>
    </w:p>
    <w:p w:rsidR="003B1096" w:rsidRPr="0030622B" w:rsidRDefault="003B1096" w:rsidP="003B1096">
      <w:pPr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kształtowanie właściwych postaw</w:t>
      </w:r>
      <w:r w:rsidRPr="003062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622B">
        <w:rPr>
          <w:rFonts w:ascii="Times New Roman" w:hAnsi="Times New Roman"/>
          <w:sz w:val="24"/>
          <w:szCs w:val="24"/>
        </w:rPr>
        <w:t>obywatelskich i moralnych, wspieranie indywidualnego i wszechstronnego rozwoju ucznia we wszystkich sferach życiowych,</w:t>
      </w:r>
    </w:p>
    <w:p w:rsidR="003B1096" w:rsidRPr="0030622B" w:rsidRDefault="003B1096" w:rsidP="003B1096">
      <w:pPr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rozwój intelektualny, osobisty i społeczny w przyjaznej i bezpiecznej atmosferze w myśl </w:t>
      </w:r>
      <w:r w:rsidRPr="0030622B">
        <w:rPr>
          <w:rFonts w:ascii="Times New Roman" w:hAnsi="Times New Roman"/>
          <w:b/>
          <w:sz w:val="24"/>
          <w:szCs w:val="24"/>
        </w:rPr>
        <w:t>„Morcinek. Szkoła z pasją – codziennie inspiruje”</w:t>
      </w:r>
      <w:r w:rsidRPr="0030622B">
        <w:rPr>
          <w:rFonts w:ascii="Times New Roman" w:hAnsi="Times New Roman"/>
          <w:sz w:val="24"/>
          <w:szCs w:val="24"/>
        </w:rPr>
        <w:t>.</w:t>
      </w:r>
    </w:p>
    <w:p w:rsidR="003B1096" w:rsidRPr="0030622B" w:rsidRDefault="003B1096" w:rsidP="003B109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zarządzanie obiektami szkół wchodzących w skład Zespołu;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organizowanie wspólnej obsługi administracyjno-gospodarczej szkół;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prowadzenie polityki kadrowej służącej poprawie jakości pracy szkół wchodzących w jego skład,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organizowanie  uczniom, nauczycielom, rodzicom i pracownikom szkół</w:t>
      </w:r>
      <w:r w:rsidRPr="003062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color w:val="000000"/>
          <w:sz w:val="24"/>
          <w:szCs w:val="24"/>
        </w:rPr>
        <w:t>równego dostępu do szkolnej biblioteki, sali gimnastycznej,</w:t>
      </w:r>
      <w:r w:rsidRPr="0030622B">
        <w:rPr>
          <w:rFonts w:ascii="Times New Roman" w:hAnsi="Times New Roman"/>
          <w:sz w:val="24"/>
          <w:szCs w:val="24"/>
        </w:rPr>
        <w:t xml:space="preserve"> gabinetu profilaktyki zdrowotnej i pomocy przedlekarskiej oraz </w:t>
      </w:r>
      <w:r w:rsidRPr="0030622B">
        <w:rPr>
          <w:rFonts w:ascii="Times New Roman" w:hAnsi="Times New Roman"/>
          <w:color w:val="000000"/>
          <w:sz w:val="24"/>
          <w:szCs w:val="24"/>
        </w:rPr>
        <w:t>boisk szkolnych,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organizowanie  uczniom, szkół</w:t>
      </w:r>
      <w:r w:rsidRPr="003062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color w:val="000000"/>
          <w:sz w:val="24"/>
          <w:szCs w:val="24"/>
        </w:rPr>
        <w:t>równego dostępu do szkolnej stołówki,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zapewnienie bezpieczeństwa uczniom szkół wchodzącym w skład Zespołu,</w:t>
      </w:r>
    </w:p>
    <w:p w:rsidR="003B1096" w:rsidRPr="0030622B" w:rsidRDefault="003B1096" w:rsidP="003B109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w celu realizacji </w:t>
      </w:r>
      <w:r w:rsidRPr="0030622B">
        <w:rPr>
          <w:rFonts w:ascii="Times New Roman" w:hAnsi="Times New Roman"/>
          <w:b/>
          <w:color w:val="000000"/>
          <w:sz w:val="24"/>
          <w:szCs w:val="24"/>
        </w:rPr>
        <w:t xml:space="preserve">§5 ust 8 </w:t>
      </w:r>
      <w:r w:rsidRPr="0030622B">
        <w:rPr>
          <w:rFonts w:ascii="Times New Roman" w:hAnsi="Times New Roman"/>
          <w:sz w:val="24"/>
          <w:szCs w:val="24"/>
        </w:rPr>
        <w:t xml:space="preserve">budynek oraz teren szkoły objęty jest nadzorem kamer CCTV; </w:t>
      </w:r>
    </w:p>
    <w:p w:rsidR="003B1096" w:rsidRPr="0030622B" w:rsidRDefault="003B1096" w:rsidP="003B109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na budynkach wchodzących w skład Zespołu wywieszono odpowiednie znaki, informujące że obiekt jest monitorowany całodobowo.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3B1096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4ECF" w:rsidRPr="0030622B" w:rsidRDefault="00974ECF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Rozdział III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4E02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Organy Zespołu</w:t>
      </w:r>
    </w:p>
    <w:p w:rsidR="003B1096" w:rsidRPr="0030622B" w:rsidRDefault="003B1096" w:rsidP="003B1096">
      <w:pPr>
        <w:spacing w:after="0" w:line="240" w:lineRule="auto"/>
        <w:ind w:left="107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§6.</w:t>
      </w:r>
    </w:p>
    <w:p w:rsidR="003B1096" w:rsidRPr="0030622B" w:rsidRDefault="003B1096" w:rsidP="003B1096">
      <w:pPr>
        <w:spacing w:after="0" w:line="240" w:lineRule="auto"/>
        <w:ind w:left="10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Zadania i kompetencje organu prowadzącego Zespół oraz organu sprawującego nad nim nadzór pedagogiczny, w tym w szczególności zasady sprawowania nadzoru pedagogicznego oraz nadzoru nad działalnością Zespołu w sprawach administracyjnych i finansowych, określają odrębne przepisy</w:t>
      </w:r>
    </w:p>
    <w:p w:rsidR="003B1096" w:rsidRPr="0030622B" w:rsidRDefault="003B1096" w:rsidP="003B1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§7</w:t>
      </w:r>
    </w:p>
    <w:p w:rsidR="003B1096" w:rsidRPr="0030622B" w:rsidRDefault="003B1096" w:rsidP="003B1096">
      <w:pPr>
        <w:spacing w:after="0" w:line="240" w:lineRule="auto"/>
        <w:ind w:left="426" w:firstLine="113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Organami Zespołu są:</w:t>
      </w:r>
    </w:p>
    <w:p w:rsidR="003B1096" w:rsidRPr="0030622B" w:rsidRDefault="003B1096" w:rsidP="003B10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Dyrektor Zespołu; zwany dalej dyrektorem</w:t>
      </w:r>
      <w:r w:rsidRPr="0030622B">
        <w:rPr>
          <w:rFonts w:ascii="Times New Roman" w:hAnsi="Times New Roman"/>
          <w:sz w:val="24"/>
          <w:szCs w:val="24"/>
        </w:rPr>
        <w:t>,</w:t>
      </w:r>
    </w:p>
    <w:p w:rsidR="003B1096" w:rsidRPr="0030622B" w:rsidRDefault="003B1096" w:rsidP="003B10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Rada Pedagogiczna Zespołu, zwana dalej Radą Pedagogiczną,</w:t>
      </w:r>
    </w:p>
    <w:p w:rsidR="003B1096" w:rsidRPr="0030622B" w:rsidRDefault="003B1096" w:rsidP="003B10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Rada Rodziców Zespołu, </w:t>
      </w:r>
      <w:r w:rsidRPr="0030622B">
        <w:rPr>
          <w:rFonts w:ascii="Times New Roman" w:hAnsi="Times New Roman"/>
          <w:sz w:val="24"/>
          <w:szCs w:val="24"/>
        </w:rPr>
        <w:t>zwana dalej Radą Rodziców,</w:t>
      </w:r>
    </w:p>
    <w:p w:rsidR="003B1096" w:rsidRPr="0030622B" w:rsidRDefault="003B1096" w:rsidP="003B10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Samorząd Uczniowski Zespołu,</w:t>
      </w:r>
      <w:r w:rsidRPr="0030622B">
        <w:rPr>
          <w:rFonts w:ascii="Times New Roman" w:hAnsi="Times New Roman"/>
          <w:sz w:val="24"/>
          <w:szCs w:val="24"/>
        </w:rPr>
        <w:t xml:space="preserve"> zwany dalej Samorządem.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Każdy organ Zespołu ma prawo do swobodnego działania i podejmowania decyzji w granicach swoich kompetencji określonych odrębnymi przepisami, które są zgodne ze statutami szkół wchodzących w skład Zespołu.</w:t>
      </w:r>
    </w:p>
    <w:p w:rsidR="003B1096" w:rsidRPr="0030622B" w:rsidRDefault="003B1096" w:rsidP="003B10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Zaistniałe spory oraz konflikty między wymienionymi organami rozstrzyga się w pierwszej kolejności wewnątrz Zespołu, poprzez dialog przedstawicieli stron konfliktu, zawsze z udziałem Dyrektora. Od podjętych decyzji przysługuje stronom odwołanie do organu prowadzącego szkołę.</w:t>
      </w:r>
    </w:p>
    <w:p w:rsidR="003B1096" w:rsidRPr="0030622B" w:rsidRDefault="003B1096" w:rsidP="003B10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Tryb wyboru i odwołania członków poszczególnych organów Zespołu oraz Dyrektora określają odrębne przepisy.</w:t>
      </w:r>
    </w:p>
    <w:p w:rsidR="003B1096" w:rsidRPr="0030622B" w:rsidRDefault="003B1096" w:rsidP="003B10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§8.</w:t>
      </w:r>
    </w:p>
    <w:p w:rsidR="003B1096" w:rsidRPr="0030622B" w:rsidRDefault="003B1096" w:rsidP="003B109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4E029A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Dyrektor Zespołu</w:t>
      </w:r>
    </w:p>
    <w:p w:rsidR="003B1096" w:rsidRPr="0030622B" w:rsidRDefault="003B1096" w:rsidP="003B109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Dyrektor Zespołu, zwany dalej „dyrektorem” jest jednoosobowym organem wykonawczym szkół</w:t>
      </w:r>
      <w:r w:rsidRPr="003062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color w:val="000000"/>
          <w:sz w:val="24"/>
          <w:szCs w:val="24"/>
        </w:rPr>
        <w:t>wchodzących w skład zespołu i w tym zakresie:</w:t>
      </w:r>
    </w:p>
    <w:p w:rsidR="003B1096" w:rsidRPr="0030622B" w:rsidRDefault="003B1096" w:rsidP="003B109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realizuje zadania dyrektorów szkół określone w przepisach powszechnie obowiązujących;</w:t>
      </w:r>
    </w:p>
    <w:p w:rsidR="003B1096" w:rsidRPr="0030622B" w:rsidRDefault="003B1096" w:rsidP="003B10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wydaje decyzje administracyjne w sprawach określonych w przepisach powszechnie obowiązujących przypisane dyrektorom szkół</w:t>
      </w:r>
      <w:r w:rsidRPr="003062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color w:val="000000"/>
          <w:sz w:val="24"/>
          <w:szCs w:val="24"/>
        </w:rPr>
        <w:t>wchodzących w skład zespołu.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J</w:t>
      </w:r>
      <w:r w:rsidRPr="0030622B">
        <w:rPr>
          <w:rFonts w:ascii="Times New Roman" w:hAnsi="Times New Roman"/>
          <w:color w:val="000000"/>
          <w:sz w:val="24"/>
          <w:szCs w:val="24"/>
        </w:rPr>
        <w:t>est zwierzchnikiem służbowym pracowników zespołu.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Kieruje działalnością zespołu i reprezentuje go na zewnątrz oraz udziela upoważnień do reprezentowania zespołu oraz szkół wchodzących w skład zespołu.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J</w:t>
      </w:r>
      <w:r w:rsidRPr="0030622B">
        <w:rPr>
          <w:rFonts w:ascii="Times New Roman" w:hAnsi="Times New Roman"/>
          <w:color w:val="000000"/>
          <w:sz w:val="24"/>
          <w:szCs w:val="24"/>
        </w:rPr>
        <w:t>est dysponentem środków określonych w planie finansowym zespołu i ponosi odpowiedzialność za ich prawidłowe wykorzystanie.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Wykonuje zadania związane z zapewnieniem bezpieczeństwa uczniom szkół</w:t>
      </w:r>
    </w:p>
    <w:p w:rsidR="003B1096" w:rsidRPr="0030622B" w:rsidRDefault="003B1096" w:rsidP="003B10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wchodzących w skład zespołu oraz pracownikom w czasie organizacji zajęć szkolnych i pozaszkolnych.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lastRenderedPageBreak/>
        <w:t xml:space="preserve">Organizuje nadzór pedagogiczny nad wykonaniem pedagogicznych zadań szkół wchodzących w skład zespołu i przydziela osobom pełniącym stanowiska kierownicze do wykonania określone zadania. 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Dba</w:t>
      </w:r>
      <w:r w:rsidRPr="0030622B">
        <w:rPr>
          <w:rFonts w:ascii="Times New Roman" w:hAnsi="Times New Roman"/>
          <w:color w:val="000000"/>
          <w:sz w:val="24"/>
          <w:szCs w:val="24"/>
        </w:rPr>
        <w:t xml:space="preserve"> o prawidłową wymianę informacji pomiędzy organami zespołu oraz organami szkół wchodzących w skład zespołu.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622B">
        <w:rPr>
          <w:rFonts w:ascii="Times New Roman" w:hAnsi="Times New Roman"/>
          <w:sz w:val="24"/>
          <w:szCs w:val="24"/>
        </w:rPr>
        <w:t xml:space="preserve">Dyrektor drogą zarządzenia określa wzór logotypu wymienionego w </w:t>
      </w:r>
      <w:r w:rsidRPr="0030622B">
        <w:rPr>
          <w:rFonts w:ascii="Times New Roman" w:hAnsi="Times New Roman"/>
          <w:b/>
          <w:sz w:val="24"/>
          <w:szCs w:val="24"/>
          <w:lang w:eastAsia="en-US"/>
        </w:rPr>
        <w:t xml:space="preserve">§1 ust. 9 </w:t>
      </w:r>
      <w:r w:rsidRPr="0030622B">
        <w:rPr>
          <w:rFonts w:ascii="Times New Roman" w:hAnsi="Times New Roman"/>
          <w:sz w:val="24"/>
          <w:szCs w:val="24"/>
        </w:rPr>
        <w:t>oraz zasady jego stosowania z uwzględnieniem właściwej reprodukcji kształtów, kolorów i typografii w tym zasad jego stosowania w materiałach promocyjnych.</w:t>
      </w:r>
    </w:p>
    <w:p w:rsidR="003B1096" w:rsidRPr="0030622B" w:rsidRDefault="003B1096" w:rsidP="003B109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 sytuacji gdy Dyrektor nie może pełnić obowiązków służbowych, organ prowadzący powołuje "pełniącego obowiązki dyrektora", którego zakres zastępstwa rozciąga się na wszystkie zadania i kompetencje Dyrektora.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Szczegółowe uprawnienia i działalność Dyrektora określają statuty szkół wchodzących w skład Zespołu.</w:t>
      </w:r>
    </w:p>
    <w:p w:rsidR="003B1096" w:rsidRPr="0030622B" w:rsidRDefault="003B1096" w:rsidP="003B1096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§9.</w:t>
      </w:r>
    </w:p>
    <w:p w:rsidR="003B1096" w:rsidRPr="0030622B" w:rsidRDefault="003B1096" w:rsidP="003B109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4E029A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Rada Pedagogiczna</w:t>
      </w:r>
    </w:p>
    <w:p w:rsidR="003B1096" w:rsidRPr="0030622B" w:rsidRDefault="003B1096" w:rsidP="003B109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Rada Pedagogiczna Zespołu zwana dalej Radą Pedagogiczną jest kolegialnym organem Zespołu w zakresie realizacji statutowych zadań szkół wchodzących w skład Zespołu, dotyczących kształcenia, wychowania i opieki.</w:t>
      </w:r>
    </w:p>
    <w:p w:rsidR="003B1096" w:rsidRPr="0030622B" w:rsidRDefault="003B1096" w:rsidP="003B1096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Radę Pedagogiczną Zespołu tworzą połączone Rady Pedagogiczne szkół wchodzących w skład Zespołu.</w:t>
      </w:r>
    </w:p>
    <w:p w:rsidR="003B1096" w:rsidRPr="0030622B" w:rsidRDefault="003B1096" w:rsidP="003B1096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W zebraniach Rady Pedagogicznej mogą – z głosem doradczym – brać udział inne osoby zaproszone przez jej Przewodniczącego za zgodą lub na wniosek Rady Pedagogicznej.</w:t>
      </w:r>
    </w:p>
    <w:p w:rsidR="003B1096" w:rsidRPr="0030622B" w:rsidRDefault="003B1096" w:rsidP="003B1096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Przewodniczącym Rady Pedagogicznej jest dyrektor.</w:t>
      </w:r>
    </w:p>
    <w:p w:rsidR="003B1096" w:rsidRPr="0030622B" w:rsidRDefault="003B1096" w:rsidP="003B1096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Rada Pedagogiczna wykonuje kompetencje stanowiące i opiniujące określone w statutach szkół wchodzących w skład Zespołu dla rad pedagogicznych tych szkół.</w:t>
      </w:r>
    </w:p>
    <w:p w:rsidR="003B1096" w:rsidRPr="0030622B" w:rsidRDefault="003B1096" w:rsidP="003B1096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Rada Pedagogiczna działa poprzez zebrania ogółu oraz zespoły nauczycieli powołane przez dyrektora.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Do pracy Rady Pedagogicznej zastosowanie mają przepisy w ustawie dotyczące organizacji pracy Rad Pedagogicznych.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Rada Pedagogiczna ustala  „Regulamin Rady Pedagogicznej Zespołu Szkół nr 1”.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Sposób postępowania w sprawie wstrzymania uchwał Rady Pedagogicznej określa Ustawa o Systemie Oświaty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Szczegółowe uprawnienia i działalność Rady Pedagogicznej określają statuty szkół wchodzących w skład Zespołu</w:t>
      </w: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§10</w:t>
      </w: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4E029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Rada Rodziców</w:t>
      </w: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Rada Rodziców stanowi samorządową reprezentację rodziców uczniów wszystkich typów szkół wchodzących w skład Zespołu , powołaną do organizowania współudziału rodziców w realizacji zadań wychowawczo-opiekuńczych i dydaktycznych szkół wchodzących w skład Zespołu.</w:t>
      </w:r>
    </w:p>
    <w:p w:rsidR="003B1096" w:rsidRPr="0030622B" w:rsidRDefault="003B1096" w:rsidP="003B10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lastRenderedPageBreak/>
        <w:t xml:space="preserve">Rada Rodziców uchwala regulamin swojej działalności. </w:t>
      </w:r>
    </w:p>
    <w:p w:rsidR="003B1096" w:rsidRPr="0030622B" w:rsidRDefault="003B1096" w:rsidP="003B10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Szczegółowe zasady organizacji i funkcjonowania Rady Rodziców , w tym szczegółowe zasady wyznaczania przedstawicieli rodziców do pracy w innych organach oraz  wyboru przedstawicieli do Rady Rodziców, określa "</w:t>
      </w:r>
      <w:r w:rsidRPr="0030622B">
        <w:rPr>
          <w:rFonts w:ascii="Times New Roman" w:hAnsi="Times New Roman"/>
          <w:i/>
          <w:sz w:val="24"/>
          <w:szCs w:val="24"/>
        </w:rPr>
        <w:t xml:space="preserve">Regulamin działalności Rady Rodziców” </w:t>
      </w:r>
    </w:p>
    <w:p w:rsidR="003B1096" w:rsidRPr="0030622B" w:rsidRDefault="003B1096" w:rsidP="003B10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Regulamin, o którym mowa w ust. 2 i 3, uchwalany przez Radę Rodziców, nie może być sprzeczny ze Statutem Zespołu oraz szkół wchodzących w skład Zespołu.</w:t>
      </w:r>
    </w:p>
    <w:p w:rsidR="003B1096" w:rsidRPr="0030622B" w:rsidRDefault="003B1096" w:rsidP="003B10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Rady </w:t>
      </w:r>
      <w:hyperlink r:id="rId9" w:anchor="P4186A7" w:tgtFrame="ostatnia" w:history="1">
        <w:r w:rsidRPr="0030622B">
          <w:rPr>
            <w:rFonts w:ascii="Times New Roman" w:hAnsi="Times New Roman"/>
            <w:sz w:val="24"/>
            <w:szCs w:val="24"/>
          </w:rPr>
          <w:t>rodziców</w:t>
        </w:r>
      </w:hyperlink>
      <w:r w:rsidRPr="0030622B">
        <w:rPr>
          <w:rFonts w:ascii="Times New Roman" w:hAnsi="Times New Roman"/>
          <w:sz w:val="24"/>
          <w:szCs w:val="24"/>
        </w:rPr>
        <w:t> mogą porozumiewać się ze sobą, ustalając zasady i zakres współpracy.</w:t>
      </w:r>
    </w:p>
    <w:p w:rsidR="003B1096" w:rsidRPr="0030622B" w:rsidRDefault="003B1096" w:rsidP="003B10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Dyrektor zapewnia Szkolnej Radzie Rodziców organizacyjne warunki działania oraz stale współpracuje z Szkolną Radą Rodziców - osobiście lub przez wyznaczonego nauczyciela.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Szczegółowe uprawnienia i działalność Rady Rodziców określają statuty szkół wchodzących w skład Zespołu.</w:t>
      </w: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§11</w:t>
      </w: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Samorząd Uczniowski</w:t>
      </w:r>
    </w:p>
    <w:p w:rsidR="003B1096" w:rsidRPr="0030622B" w:rsidRDefault="003B1096" w:rsidP="003B1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 skład Samorządu Uczniowskiego wchodzą przedstawiciele uczniów wszystkich szkół  wchodzących w skład  Zespołu, zwanego dalej „Samorządem”.</w:t>
      </w:r>
    </w:p>
    <w:p w:rsidR="003B1096" w:rsidRPr="0030622B" w:rsidRDefault="003B1096" w:rsidP="003B10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Zasady wybierania, działania i kompetencje Samorządu określa regulamin uchwalany przez ogół uczniów w tajnym i powszechnym głosowaniu. </w:t>
      </w:r>
    </w:p>
    <w:p w:rsidR="003B1096" w:rsidRPr="0030622B" w:rsidRDefault="003B1096" w:rsidP="003B10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Organy Samorządu są jedynymi reprezentantami ogółu uczniów.</w:t>
      </w:r>
    </w:p>
    <w:p w:rsidR="003B1096" w:rsidRPr="0030622B" w:rsidRDefault="003B1096" w:rsidP="003B10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Regulamin o którym mowa w ust.2 nie może być sprzeczny ze Statutem Zespołu ani szkół wchodzących w jego skład.</w:t>
      </w:r>
    </w:p>
    <w:p w:rsidR="003B1096" w:rsidRPr="0030622B" w:rsidRDefault="003B1096" w:rsidP="003B10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Szczegółowe uprawnienia i działalność Samorządu Uczniowskiego określone zostały</w:t>
      </w:r>
      <w:r w:rsidR="00E6653F">
        <w:rPr>
          <w:rFonts w:ascii="Times New Roman" w:hAnsi="Times New Roman"/>
          <w:sz w:val="24"/>
          <w:szCs w:val="24"/>
        </w:rPr>
        <w:t xml:space="preserve"> w </w:t>
      </w:r>
      <w:r w:rsidRPr="0030622B">
        <w:rPr>
          <w:rFonts w:ascii="Times New Roman" w:hAnsi="Times New Roman"/>
          <w:sz w:val="24"/>
          <w:szCs w:val="24"/>
        </w:rPr>
        <w:t>statutach szkół wchodzących w skład Zespołu.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Rozdział IV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22B">
        <w:rPr>
          <w:rFonts w:ascii="Times New Roman" w:hAnsi="Times New Roman"/>
          <w:b/>
          <w:bCs/>
          <w:sz w:val="24"/>
          <w:szCs w:val="24"/>
        </w:rPr>
        <w:t>§12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ZASADY WSPÓŁDZIAŁANIA ORGANÓW SZKOŁY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Organy Zespołu planują swoją działalność na rok szkolny. Plany działań powinny być uchwalone nie później niż do końca września. Kopie muszą być przekazane do wiadomości Dyrektora.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Każdy organ Zespołu, po analizie planów działania pozostałych organów może włączyć się do rozwiązywania konkretnych zadań szkoły, proponując swoją opinię lub stanowisko w danej sprawie, nie naruszając kompetencji organu uprawnionego.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Organa Zespołu mogą zapraszać na swoje planowane lub doraźne zebranie przedstawicieli innych organów w celu wymiany informacji i poglądów.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Uchwały organów Zespołu prawomocnie podjęte w ramach ich kompetencji stanowiących, oprócz uchwał personalnych podaje się do ogólnej wiadomości w Zespole w formie pisemnych tekstów uchwał.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Rodzice i uczniowie przedstawiają wnioski i opinie organom Zespołu poprzez swoje reprezentacje: Radę Rodziców i Samorząd Uczniowski.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lastRenderedPageBreak/>
        <w:t>Rada Rodziców i Samorząd Uczniowski przedstawiają swoje wnioski i opinie Dyrektorowi Zespołu i Radzie Pedagogicznej w formie pisemnej lub ustnej na protokołowanych posiedzeniach tych organów.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Wnioski i opinie są rozpatrywane na najbliższym posiedzeniu plenarnym, a w szczególnie uzasadnionych przypadkach, wymagających podjęcia szybkiej decyzji w terminie 7 dni.</w:t>
      </w:r>
    </w:p>
    <w:p w:rsidR="003B1096" w:rsidRPr="0030622B" w:rsidRDefault="003B1096" w:rsidP="003B10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Wszelkie sprawy sporne rozwiązywane są wewnątrz szkoły, z zachowaniem drogi służbowej i zasad ujętych w § 7 niniejszego Statutu.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22B">
        <w:rPr>
          <w:rFonts w:ascii="Times New Roman" w:hAnsi="Times New Roman"/>
          <w:b/>
          <w:color w:val="000000"/>
          <w:sz w:val="24"/>
          <w:szCs w:val="24"/>
        </w:rPr>
        <w:t>Rozdział V</w:t>
      </w:r>
    </w:p>
    <w:p w:rsidR="003B1096" w:rsidRPr="0030622B" w:rsidRDefault="003B1096" w:rsidP="003B10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Organizacja pracy Zespołu</w:t>
      </w: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 13.</w:t>
      </w: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Organizację pracy Zespołu określa arkusz organizacji Zespołu, będący zbiorczym arkuszem organizacyjnym jednostek wchodzących w skład Zespołu.</w:t>
      </w:r>
    </w:p>
    <w:p w:rsidR="003B1096" w:rsidRPr="0030622B" w:rsidRDefault="003B1096" w:rsidP="003B1096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Szczegóły arkuszu organizacji jak i jego zasady opiniowania i zatwierdzania ujęte zostały w statutach szkół.</w:t>
      </w:r>
    </w:p>
    <w:p w:rsidR="003B1096" w:rsidRPr="0030622B" w:rsidRDefault="003B1096" w:rsidP="003B1096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Podstawową jednostką organizacyjną Zespołu jest oddział złożony z uczniów.</w:t>
      </w:r>
    </w:p>
    <w:p w:rsidR="003B1096" w:rsidRPr="0030622B" w:rsidRDefault="003B1096" w:rsidP="003B1096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Liczba uczniów w oddziale powinna być zgodna z obowiązującymi przepisami oświatowymi oraz wytycznymi organu prowadzącego.</w:t>
      </w:r>
    </w:p>
    <w:p w:rsidR="003B1096" w:rsidRPr="0030622B" w:rsidRDefault="003B1096" w:rsidP="003B1096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Terminy rozpoczynania i kończenia zajęć dydaktyczno-wychowawczych, przerw świątecznych oraz ferii zimowych i letnich szkół wchodzących w skład zespołu, </w:t>
      </w:r>
      <w:r w:rsidRPr="0030622B">
        <w:rPr>
          <w:rFonts w:ascii="Times New Roman" w:hAnsi="Times New Roman"/>
          <w:sz w:val="24"/>
          <w:szCs w:val="24"/>
        </w:rPr>
        <w:t>określa Minister Edukacji Narodowej w drodze rozporządzenia w sprawie organizacji roku szkolnego</w:t>
      </w:r>
      <w:r w:rsidRPr="0030622B">
        <w:rPr>
          <w:rFonts w:ascii="Times New Roman" w:hAnsi="Times New Roman"/>
          <w:color w:val="000000"/>
          <w:sz w:val="24"/>
          <w:szCs w:val="24"/>
        </w:rPr>
        <w:t>.</w:t>
      </w:r>
    </w:p>
    <w:p w:rsidR="003B1096" w:rsidRPr="0030622B" w:rsidRDefault="003B1096" w:rsidP="003B1096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Dyrektor Zespołu w drodze zarządzenia ustala szczegółową organizację roku szkolnego dla poszczególnych szkół z uwzględnieniem przepisów</w:t>
      </w:r>
      <w:r w:rsidR="00974ECF">
        <w:rPr>
          <w:rFonts w:ascii="Times New Roman" w:hAnsi="Times New Roman"/>
          <w:color w:val="000000"/>
          <w:sz w:val="24"/>
          <w:szCs w:val="24"/>
        </w:rPr>
        <w:t xml:space="preserve"> o organizacji roku szkolnego z </w:t>
      </w:r>
      <w:r w:rsidRPr="0030622B">
        <w:rPr>
          <w:rFonts w:ascii="Times New Roman" w:hAnsi="Times New Roman"/>
          <w:color w:val="000000"/>
          <w:sz w:val="24"/>
          <w:szCs w:val="24"/>
        </w:rPr>
        <w:t>uwzględnieniem warunków lokalowych i możliwości organizacyjnych zespołu.</w:t>
      </w:r>
    </w:p>
    <w:p w:rsidR="003B1096" w:rsidRPr="0030622B" w:rsidRDefault="003B1096" w:rsidP="003B10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 14.</w:t>
      </w:r>
    </w:p>
    <w:p w:rsidR="003B1096" w:rsidRPr="0030622B" w:rsidRDefault="003B1096" w:rsidP="003B1096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Zespół organizuje wspólną bibliotekę wypełniająca zadani</w:t>
      </w:r>
      <w:r w:rsidR="00974ECF">
        <w:rPr>
          <w:rFonts w:ascii="Times New Roman" w:hAnsi="Times New Roman"/>
          <w:color w:val="000000"/>
          <w:sz w:val="24"/>
          <w:szCs w:val="24"/>
        </w:rPr>
        <w:t>a bibliotek szkół wchodzących w </w:t>
      </w:r>
      <w:r w:rsidRPr="0030622B">
        <w:rPr>
          <w:rFonts w:ascii="Times New Roman" w:hAnsi="Times New Roman"/>
          <w:color w:val="000000"/>
          <w:sz w:val="24"/>
          <w:szCs w:val="24"/>
        </w:rPr>
        <w:t>skład zespołu.</w:t>
      </w:r>
    </w:p>
    <w:p w:rsidR="003B1096" w:rsidRPr="0030622B" w:rsidRDefault="003B1096" w:rsidP="003B109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Szczegółowe zadania oraz organizację biblioteki szkolnej określają statuty szkół wchodzących w skład zespołu.</w:t>
      </w:r>
    </w:p>
    <w:p w:rsidR="003B1096" w:rsidRPr="0030622B" w:rsidRDefault="003B1096" w:rsidP="003B109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 biblioteki mogą korzystać pracownicy i uczniowie szkół wchodzących w skład zespołu oraz ich rodzice.</w:t>
      </w:r>
    </w:p>
    <w:p w:rsidR="003B1096" w:rsidRPr="0030622B" w:rsidRDefault="003B1096" w:rsidP="003B109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Szczegółowe warunki korzystania przez uczniów z materiałów bibliotecznych</w:t>
      </w:r>
      <w:r w:rsidRPr="00306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22B">
        <w:rPr>
          <w:rFonts w:ascii="Times New Roman" w:hAnsi="Times New Roman"/>
          <w:sz w:val="24"/>
          <w:szCs w:val="24"/>
        </w:rPr>
        <w:t>w tym podręczników, materiałów edukacyjnych i ćwiczeniowych określa regulamin biblioteki.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 15.</w:t>
      </w:r>
    </w:p>
    <w:p w:rsidR="003B1096" w:rsidRPr="0030622B" w:rsidRDefault="003B1096" w:rsidP="003B1096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 xml:space="preserve">W celu  zapewnienia prawidłowej realizacji zadań opiekuńczych, w szczególności prawidłowego rozwoju uczniów, zespół organizuje </w:t>
      </w:r>
      <w:r w:rsidRPr="0030622B">
        <w:rPr>
          <w:rFonts w:ascii="Times New Roman" w:hAnsi="Times New Roman"/>
          <w:sz w:val="24"/>
          <w:szCs w:val="24"/>
        </w:rPr>
        <w:t>żywienie prowadzone przez firmę cateringową</w:t>
      </w:r>
      <w:r w:rsidRPr="0030622B">
        <w:rPr>
          <w:rFonts w:ascii="Times New Roman" w:hAnsi="Times New Roman"/>
          <w:color w:val="000000"/>
          <w:sz w:val="24"/>
          <w:szCs w:val="24"/>
        </w:rPr>
        <w:t>.</w:t>
      </w:r>
    </w:p>
    <w:p w:rsidR="003B1096" w:rsidRPr="0030622B" w:rsidRDefault="003B1096" w:rsidP="003B109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lastRenderedPageBreak/>
        <w:t>Do korzystania z posiłków w stołówce szkolnej uprawnieni są uczniowie szkół wchodzących w skład Zespołu;</w:t>
      </w:r>
    </w:p>
    <w:p w:rsidR="003B1096" w:rsidRPr="0030622B" w:rsidRDefault="003B1096" w:rsidP="003B109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Stołówka Zespołu zapewnia dożywianie w formie obiadów dwudaniowych.</w:t>
      </w:r>
    </w:p>
    <w:p w:rsidR="003B1096" w:rsidRPr="0030622B" w:rsidRDefault="003B1096" w:rsidP="003B109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Zasady odpłatności za posiłki wydawane  w stołówce Zespołu, na dany rok szkolny, określa Miejskie Centrum Oświaty w jednolitym wzorze umowy obowiązującym na terenie miasta Tychy.</w:t>
      </w:r>
    </w:p>
    <w:p w:rsidR="003B1096" w:rsidRPr="0030622B" w:rsidRDefault="003B1096" w:rsidP="003B1096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3B10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Dla uczniów, którzy muszą dłużej przebywać w szkole ze względu na czas pracy ich rodziców (prawnych opiekunów) lub organizację dojazdu do szkoły, Zespół organizuje świetlicę.</w:t>
      </w:r>
    </w:p>
    <w:p w:rsidR="003B1096" w:rsidRPr="0030622B" w:rsidRDefault="003B1096" w:rsidP="003B109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Szczegółowy zakres działalności świetlicy i stołówki określają odrębne regulaminy. </w:t>
      </w:r>
    </w:p>
    <w:p w:rsidR="003B1096" w:rsidRPr="0030622B" w:rsidRDefault="003B1096" w:rsidP="003B109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Na terenie Zespołu mogą działać, z wyjątkiem partii i organizacji politycznych, stowarzyszenia i inne organizacje, a w szczególności organizacje harcerskie, których celem statutowym jest działalność wychowawcza albo rozszerzenie i wzbogacenie form działalności dydaktycznej, wychowawczej, opiekuńczej i innowacyjnej.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Rozdział VI</w:t>
      </w:r>
    </w:p>
    <w:p w:rsidR="003B1096" w:rsidRPr="0030622B" w:rsidRDefault="003B1096" w:rsidP="003B109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Nauczyciele oraz inni pracownicy zespołu</w:t>
      </w: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 16.</w:t>
      </w:r>
    </w:p>
    <w:p w:rsidR="003B1096" w:rsidRPr="0030622B" w:rsidRDefault="003B1096" w:rsidP="003B1096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Zespół jest pracodawcą nauczycieli oraz pracowników niepedagogicznych zatrudnionych do wykonania zadań zespołu w tym do wykonania zadań szkół wchodzących w skład zespołu.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 szkole tworzy się następujące stanowiska administracyjne:</w:t>
      </w:r>
    </w:p>
    <w:p w:rsidR="003B1096" w:rsidRPr="0030622B" w:rsidRDefault="003B1096" w:rsidP="003B1096">
      <w:pPr>
        <w:pStyle w:val="Bezodstpw"/>
        <w:numPr>
          <w:ilvl w:val="0"/>
          <w:numId w:val="21"/>
        </w:numPr>
        <w:ind w:left="426"/>
        <w:jc w:val="both"/>
        <w:rPr>
          <w:color w:val="000000"/>
          <w:szCs w:val="24"/>
        </w:rPr>
      </w:pPr>
      <w:r w:rsidRPr="0030622B">
        <w:rPr>
          <w:szCs w:val="24"/>
        </w:rPr>
        <w:t>społeczny Inspektor Pracy</w:t>
      </w:r>
    </w:p>
    <w:p w:rsidR="003B1096" w:rsidRPr="0030622B" w:rsidRDefault="003B1096" w:rsidP="003B1096">
      <w:pPr>
        <w:pStyle w:val="Bezodstpw"/>
        <w:numPr>
          <w:ilvl w:val="0"/>
          <w:numId w:val="21"/>
        </w:numPr>
        <w:ind w:left="426"/>
        <w:jc w:val="both"/>
        <w:rPr>
          <w:color w:val="000000"/>
          <w:szCs w:val="24"/>
        </w:rPr>
      </w:pPr>
      <w:r w:rsidRPr="0030622B">
        <w:rPr>
          <w:szCs w:val="24"/>
        </w:rPr>
        <w:t>specjalista ds. kadr,</w:t>
      </w:r>
    </w:p>
    <w:p w:rsidR="003B1096" w:rsidRPr="0030622B" w:rsidRDefault="003B1096" w:rsidP="003B1096">
      <w:pPr>
        <w:pStyle w:val="Bezodstpw"/>
        <w:numPr>
          <w:ilvl w:val="0"/>
          <w:numId w:val="21"/>
        </w:numPr>
        <w:ind w:left="426"/>
        <w:jc w:val="both"/>
        <w:rPr>
          <w:color w:val="000000"/>
          <w:szCs w:val="24"/>
        </w:rPr>
      </w:pPr>
      <w:r w:rsidRPr="0030622B">
        <w:rPr>
          <w:szCs w:val="24"/>
        </w:rPr>
        <w:t>sekretarz szkoły,</w:t>
      </w:r>
    </w:p>
    <w:p w:rsidR="003B1096" w:rsidRPr="0030622B" w:rsidRDefault="003B1096" w:rsidP="003B1096">
      <w:pPr>
        <w:pStyle w:val="Bezodstpw"/>
        <w:numPr>
          <w:ilvl w:val="0"/>
          <w:numId w:val="21"/>
        </w:numPr>
        <w:ind w:left="426"/>
        <w:jc w:val="both"/>
        <w:rPr>
          <w:color w:val="000000"/>
          <w:szCs w:val="24"/>
        </w:rPr>
      </w:pPr>
      <w:r w:rsidRPr="0030622B">
        <w:rPr>
          <w:szCs w:val="24"/>
        </w:rPr>
        <w:t>referent</w:t>
      </w:r>
    </w:p>
    <w:p w:rsidR="003B1096" w:rsidRPr="0030622B" w:rsidRDefault="003B1096" w:rsidP="003B1096">
      <w:pPr>
        <w:pStyle w:val="Bezodstpw"/>
        <w:numPr>
          <w:ilvl w:val="0"/>
          <w:numId w:val="21"/>
        </w:numPr>
        <w:ind w:left="426"/>
        <w:jc w:val="both"/>
        <w:rPr>
          <w:color w:val="000000"/>
          <w:szCs w:val="24"/>
        </w:rPr>
      </w:pPr>
      <w:r w:rsidRPr="0030622B">
        <w:rPr>
          <w:szCs w:val="24"/>
        </w:rPr>
        <w:t>kierownik gospodarczy</w:t>
      </w:r>
      <w:r w:rsidRPr="0030622B">
        <w:rPr>
          <w:rFonts w:eastAsia="TimesNewRomanPSMT"/>
          <w:szCs w:val="24"/>
        </w:rPr>
        <w:t>.</w:t>
      </w:r>
    </w:p>
    <w:p w:rsidR="003B1096" w:rsidRPr="0030622B" w:rsidRDefault="003B1096" w:rsidP="003B1096">
      <w:pPr>
        <w:pStyle w:val="Bezodstpw"/>
        <w:numPr>
          <w:ilvl w:val="0"/>
          <w:numId w:val="21"/>
        </w:numPr>
        <w:ind w:left="426"/>
        <w:jc w:val="both"/>
        <w:rPr>
          <w:color w:val="000000"/>
          <w:szCs w:val="24"/>
        </w:rPr>
      </w:pPr>
      <w:r w:rsidRPr="0030622B">
        <w:rPr>
          <w:color w:val="000000"/>
          <w:szCs w:val="24"/>
        </w:rPr>
        <w:t>Pracownicy obsługi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Zakres zadań nauczycieli oraz innych pracowników zespołu określają statuty szkół wchodzących w skład Zespołu.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Zasady zatrudnienia nauczycieli oraz innych pracowników zespołu określają odrębne przepisy.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W Zespole tworzy się stanowisko „wicedyrektora Zespołu, zwanego dalej „wicedyrektorem”.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color w:val="000000"/>
          <w:sz w:val="24"/>
          <w:szCs w:val="24"/>
        </w:rPr>
        <w:t>W</w:t>
      </w:r>
      <w:r w:rsidRPr="0030622B">
        <w:rPr>
          <w:rFonts w:ascii="Times New Roman" w:hAnsi="Times New Roman"/>
          <w:sz w:val="24"/>
          <w:szCs w:val="24"/>
        </w:rPr>
        <w:t>icedyrektor podczas nieobecności w pracy dyrekto</w:t>
      </w:r>
      <w:r w:rsidR="00FB3033">
        <w:rPr>
          <w:rFonts w:ascii="Times New Roman" w:hAnsi="Times New Roman"/>
          <w:sz w:val="24"/>
          <w:szCs w:val="24"/>
        </w:rPr>
        <w:t>ra przejmuje jego uprawnienia i </w:t>
      </w:r>
      <w:r w:rsidRPr="0030622B">
        <w:rPr>
          <w:rFonts w:ascii="Times New Roman" w:hAnsi="Times New Roman"/>
          <w:sz w:val="24"/>
          <w:szCs w:val="24"/>
        </w:rPr>
        <w:t>kompetencje z wyłączeniem spraw kadrowych i finansowych.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Szczegółowy zakres kompetencji Wicedyrektora określa Dyrektor, powierzając to stanowisko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Zadania wicedyrektora określają statuty szkół wchodzących w skład Zespołu.</w:t>
      </w:r>
    </w:p>
    <w:p w:rsidR="003B1096" w:rsidRPr="0030622B" w:rsidRDefault="003B1096" w:rsidP="003B10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Kwalifikacje nauczycieli i innych pracowników szkół wchodzących w skład Zespołu oraz zasady ich wynagradzania określają odrębne przepisy.</w:t>
      </w: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096" w:rsidRPr="0030622B" w:rsidRDefault="003B1096" w:rsidP="003B1096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622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Rozdział VII</w:t>
      </w:r>
    </w:p>
    <w:p w:rsidR="003B1096" w:rsidRPr="0030622B" w:rsidRDefault="003B1096" w:rsidP="003B1096">
      <w:pPr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pStyle w:val="Nagwek1"/>
        <w:jc w:val="center"/>
        <w:rPr>
          <w:rStyle w:val="Pogrubienie"/>
          <w:rFonts w:ascii="Times New Roman" w:hAnsi="Times New Roman"/>
          <w:bCs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sz w:val="24"/>
          <w:szCs w:val="24"/>
        </w:rPr>
        <w:t>Postanowienia końcowe</w:t>
      </w:r>
    </w:p>
    <w:p w:rsidR="003B1096" w:rsidRPr="0030622B" w:rsidRDefault="003B1096" w:rsidP="003B1096">
      <w:pPr>
        <w:rPr>
          <w:rFonts w:ascii="Times New Roman" w:hAnsi="Times New Roman"/>
          <w:sz w:val="24"/>
          <w:szCs w:val="24"/>
        </w:rPr>
      </w:pPr>
    </w:p>
    <w:p w:rsidR="003B1096" w:rsidRPr="0030622B" w:rsidRDefault="003B1096" w:rsidP="003B1096">
      <w:pPr>
        <w:jc w:val="center"/>
        <w:rPr>
          <w:rFonts w:ascii="Times New Roman" w:hAnsi="Times New Roman"/>
          <w:b/>
          <w:sz w:val="24"/>
          <w:szCs w:val="24"/>
        </w:rPr>
      </w:pPr>
      <w:r w:rsidRPr="0030622B">
        <w:rPr>
          <w:rFonts w:ascii="Times New Roman" w:hAnsi="Times New Roman"/>
          <w:b/>
          <w:sz w:val="24"/>
          <w:szCs w:val="24"/>
        </w:rPr>
        <w:t>§17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Logotyp szkoły ujęty w </w:t>
      </w:r>
      <w:r w:rsidRPr="0030622B">
        <w:rPr>
          <w:rFonts w:ascii="Times New Roman" w:hAnsi="Times New Roman"/>
          <w:b/>
          <w:sz w:val="24"/>
          <w:szCs w:val="24"/>
        </w:rPr>
        <w:t>§1 ust.9</w:t>
      </w:r>
      <w:r w:rsidRPr="0030622B">
        <w:rPr>
          <w:rFonts w:ascii="Times New Roman" w:hAnsi="Times New Roman"/>
          <w:sz w:val="24"/>
          <w:szCs w:val="24"/>
        </w:rPr>
        <w:t xml:space="preserve"> prezentuje uproszczony wizerunek oraz nazwę szkoły. Umieszczany jest na stronach tytułowych najważniejszych dokumentów szkolnych, teczkach, dyplomach, zaproszeniach, życzeniach itp.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22B">
        <w:rPr>
          <w:rFonts w:ascii="Times New Roman" w:hAnsi="Times New Roman"/>
          <w:b/>
          <w:bCs/>
          <w:sz w:val="24"/>
          <w:szCs w:val="24"/>
        </w:rPr>
        <w:t>§ 18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pStyle w:val="Bezodstpw"/>
        <w:ind w:firstLine="0"/>
        <w:jc w:val="both"/>
        <w:rPr>
          <w:color w:val="000000"/>
          <w:szCs w:val="24"/>
        </w:rPr>
      </w:pPr>
      <w:r w:rsidRPr="0030622B">
        <w:rPr>
          <w:color w:val="000000"/>
          <w:szCs w:val="24"/>
        </w:rPr>
        <w:t>W Zespole mogą działać, z wyjątkiem partii i organizacji politycznych, stowarzyszenia i inne organizacje, a w szczególności organizacje harcerskie, których celem statutowym jest działalność wychowawcza albo rozszerzenie i wzbogacenie form działalności dydaktycznej, wychowawczej, opiekuńczej i innowacyjnej liceum.</w:t>
      </w:r>
    </w:p>
    <w:p w:rsidR="003B1096" w:rsidRPr="0030622B" w:rsidRDefault="003B1096" w:rsidP="003B1096">
      <w:pPr>
        <w:pStyle w:val="Bezodstpw"/>
        <w:numPr>
          <w:ilvl w:val="0"/>
          <w:numId w:val="24"/>
        </w:numPr>
        <w:jc w:val="both"/>
        <w:rPr>
          <w:color w:val="000000"/>
          <w:szCs w:val="24"/>
        </w:rPr>
      </w:pPr>
      <w:r w:rsidRPr="0030622B">
        <w:rPr>
          <w:color w:val="000000"/>
          <w:szCs w:val="24"/>
        </w:rPr>
        <w:t xml:space="preserve">Podjęcie działalności w Zespole  przez stowarzyszenie lub inna organizacje, o których mowa w § 42, wymaga zgody Dyrektora Zespołu, wyrażonej po uprzednim uzgodnieniu warunków tej działalności oraz po uzyskaniu pozytywnej opinii Rady Pedagogicznej i Rady Rodziców. </w:t>
      </w:r>
    </w:p>
    <w:p w:rsidR="003B1096" w:rsidRPr="0030622B" w:rsidRDefault="003B1096" w:rsidP="003B1096">
      <w:pPr>
        <w:pStyle w:val="Bezodstpw"/>
        <w:numPr>
          <w:ilvl w:val="0"/>
          <w:numId w:val="24"/>
        </w:numPr>
        <w:jc w:val="both"/>
        <w:rPr>
          <w:color w:val="000000"/>
          <w:szCs w:val="24"/>
        </w:rPr>
      </w:pPr>
      <w:r w:rsidRPr="0030622B">
        <w:rPr>
          <w:color w:val="000000"/>
          <w:szCs w:val="24"/>
        </w:rPr>
        <w:t>Nauczyciele mogą, za zgoda Dyrektora Zespołu nawiązywać i prowadzić współprace ze stowarzyszeniami lub innymi organizacjami w zakresie działalności innowacyjnej.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22B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 19.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22B">
        <w:rPr>
          <w:rFonts w:ascii="Times New Roman" w:hAnsi="Times New Roman"/>
          <w:b/>
          <w:bCs/>
          <w:sz w:val="24"/>
          <w:szCs w:val="24"/>
        </w:rPr>
        <w:t>CEREMONIAŁ SZKOLNY</w:t>
      </w:r>
    </w:p>
    <w:p w:rsidR="003B1096" w:rsidRPr="0030622B" w:rsidRDefault="003B1096" w:rsidP="003B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096" w:rsidRPr="0030622B" w:rsidRDefault="003B1096" w:rsidP="003B1096">
      <w:pPr>
        <w:pStyle w:val="Bezodstpw"/>
        <w:numPr>
          <w:ilvl w:val="0"/>
          <w:numId w:val="25"/>
        </w:numPr>
        <w:ind w:left="426" w:hanging="426"/>
      </w:pPr>
      <w:r w:rsidRPr="0030622B">
        <w:t>Zespół Szkół nr 1 posiada własny sztandar,</w:t>
      </w:r>
      <w:r>
        <w:t xml:space="preserve"> poczet sztandarowy, </w:t>
      </w:r>
      <w:r w:rsidRPr="0030622B">
        <w:t xml:space="preserve"> logo, godło, hymn oraz ceremoniał szkolny.</w:t>
      </w:r>
    </w:p>
    <w:p w:rsidR="003B1096" w:rsidRPr="0030622B" w:rsidRDefault="003B1096" w:rsidP="003B1096">
      <w:pPr>
        <w:pStyle w:val="Tytu"/>
        <w:spacing w:before="0" w:after="0" w:line="360" w:lineRule="auto"/>
        <w:ind w:left="0" w:firstLine="0"/>
        <w:jc w:val="left"/>
        <w:outlineLvl w:val="9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3B1096" w:rsidRPr="0030622B" w:rsidRDefault="003B1096" w:rsidP="003B1096">
      <w:pPr>
        <w:pStyle w:val="Tytu"/>
        <w:spacing w:before="0" w:after="0" w:line="36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30622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B1096" w:rsidRPr="0030622B" w:rsidRDefault="003B1096" w:rsidP="003B1096">
      <w:pPr>
        <w:pStyle w:val="Tekst"/>
        <w:spacing w:before="0" w:line="360" w:lineRule="auto"/>
        <w:ind w:left="0" w:firstLine="0"/>
        <w:rPr>
          <w:szCs w:val="24"/>
        </w:rPr>
      </w:pPr>
      <w:r w:rsidRPr="0030622B">
        <w:rPr>
          <w:b/>
          <w:szCs w:val="24"/>
        </w:rPr>
        <w:t>1</w:t>
      </w:r>
      <w:r w:rsidRPr="0030622B">
        <w:rPr>
          <w:szCs w:val="24"/>
        </w:rPr>
        <w:t>.  Ustala się następujący ceremoniał szkolny:</w:t>
      </w:r>
    </w:p>
    <w:p w:rsidR="003B1096" w:rsidRPr="0030622B" w:rsidRDefault="0082767F" w:rsidP="003B10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1096" w:rsidRPr="0030622B">
        <w:rPr>
          <w:rFonts w:ascii="Times New Roman" w:hAnsi="Times New Roman"/>
          <w:sz w:val="24"/>
          <w:szCs w:val="24"/>
        </w:rPr>
        <w:t xml:space="preserve">w związku ze świętami państwowymi (3 maja, 11 listopada) i świętem Edukacji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B1096" w:rsidRPr="0030622B">
        <w:rPr>
          <w:rFonts w:ascii="Times New Roman" w:hAnsi="Times New Roman"/>
          <w:sz w:val="24"/>
          <w:szCs w:val="24"/>
        </w:rPr>
        <w:t>Narodowej (14 października) Zespół organizuje uroczystości, których celem jest kształtowanie postaw patriotycznych i prospołecznych.</w:t>
      </w:r>
    </w:p>
    <w:p w:rsidR="003B1096" w:rsidRPr="0030622B" w:rsidRDefault="003B1096" w:rsidP="003B10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Zespół corocznie organizuje: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zajęcia integracyjne dla uczniów klas pierwszych (wrzesień, październik);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święto Patrona – Gustawa Morcinka;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>klasowe spotkania przedświąteczne (ostatni dzień zajęć dyda</w:t>
      </w:r>
      <w:r w:rsidR="00FB3033">
        <w:rPr>
          <w:rFonts w:ascii="Times New Roman" w:hAnsi="Times New Roman"/>
          <w:sz w:val="24"/>
          <w:szCs w:val="24"/>
        </w:rPr>
        <w:t>ktycznych w </w:t>
      </w:r>
      <w:r w:rsidRPr="0030622B">
        <w:rPr>
          <w:rFonts w:ascii="Times New Roman" w:hAnsi="Times New Roman"/>
          <w:sz w:val="24"/>
          <w:szCs w:val="24"/>
        </w:rPr>
        <w:t>grudniu);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eastAsia="TimesNewRomanPSMT" w:hAnsi="Times New Roman"/>
          <w:sz w:val="24"/>
          <w:szCs w:val="24"/>
        </w:rPr>
        <w:t>Karnawał Języka Polskiego (styczeń / luty);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eastAsia="TimesNewRomanPSMT" w:hAnsi="Times New Roman"/>
          <w:sz w:val="24"/>
          <w:szCs w:val="24"/>
        </w:rPr>
        <w:t>święto sportu (1 czerwca);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eastAsia="TimesNewRomanPSMT" w:hAnsi="Times New Roman"/>
          <w:sz w:val="24"/>
          <w:szCs w:val="24"/>
        </w:rPr>
        <w:t>Galę Szkoły (drugi tydzień czerwca);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eastAsia="TimesNewRomanPSMT" w:hAnsi="Times New Roman"/>
          <w:sz w:val="24"/>
          <w:szCs w:val="24"/>
        </w:rPr>
        <w:lastRenderedPageBreak/>
        <w:t>ślubowanie uczniów klas pierwszych.</w:t>
      </w:r>
    </w:p>
    <w:p w:rsidR="003B1096" w:rsidRPr="0030622B" w:rsidRDefault="003B1096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eastAsia="TimesNewRomanPSMT" w:hAnsi="Times New Roman"/>
          <w:sz w:val="24"/>
          <w:szCs w:val="24"/>
        </w:rPr>
        <w:t xml:space="preserve">pożegnanie absolwentów . </w:t>
      </w:r>
    </w:p>
    <w:p w:rsidR="003B1096" w:rsidRPr="0030622B" w:rsidRDefault="00FB3033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1096" w:rsidRPr="0030622B">
        <w:rPr>
          <w:rFonts w:ascii="Times New Roman" w:hAnsi="Times New Roman"/>
          <w:sz w:val="24"/>
          <w:szCs w:val="24"/>
        </w:rPr>
        <w:t xml:space="preserve">w ostatnim tygodniu roku szkolnego oraz w pierwszym tygodniu nowego roku </w:t>
      </w:r>
      <w:r>
        <w:rPr>
          <w:rFonts w:ascii="Times New Roman" w:hAnsi="Times New Roman"/>
          <w:sz w:val="24"/>
          <w:szCs w:val="24"/>
        </w:rPr>
        <w:t xml:space="preserve"> </w:t>
      </w:r>
      <w:r w:rsidR="003B1096" w:rsidRPr="0030622B">
        <w:rPr>
          <w:rFonts w:ascii="Times New Roman" w:hAnsi="Times New Roman"/>
          <w:sz w:val="24"/>
          <w:szCs w:val="24"/>
        </w:rPr>
        <w:t xml:space="preserve">szkolnego kiermasz (giełdę) podręczników, </w:t>
      </w:r>
    </w:p>
    <w:p w:rsidR="003B1096" w:rsidRPr="0030622B" w:rsidRDefault="00FB3033" w:rsidP="003B10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1096" w:rsidRPr="0030622B">
        <w:rPr>
          <w:rFonts w:ascii="Times New Roman" w:hAnsi="Times New Roman"/>
          <w:sz w:val="24"/>
          <w:szCs w:val="24"/>
        </w:rPr>
        <w:t>ślubowanie uczniów klas pierwszych cytując,</w:t>
      </w:r>
    </w:p>
    <w:p w:rsidR="00E65863" w:rsidRDefault="003B1096" w:rsidP="00E658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0622B">
        <w:rPr>
          <w:rFonts w:ascii="Times New Roman" w:hAnsi="Times New Roman"/>
          <w:sz w:val="24"/>
          <w:szCs w:val="24"/>
        </w:rPr>
        <w:t xml:space="preserve"> </w:t>
      </w:r>
      <w:r w:rsidR="00FB3033">
        <w:rPr>
          <w:rFonts w:ascii="Times New Roman" w:hAnsi="Times New Roman"/>
          <w:sz w:val="24"/>
          <w:szCs w:val="24"/>
        </w:rPr>
        <w:t xml:space="preserve">         </w:t>
      </w:r>
      <w:r w:rsidR="00FB3033">
        <w:rPr>
          <w:rFonts w:ascii="Times New Roman" w:hAnsi="Times New Roman"/>
          <w:bCs/>
          <w:sz w:val="24"/>
          <w:szCs w:val="24"/>
        </w:rPr>
        <w:t>p</w:t>
      </w:r>
      <w:r w:rsidRPr="0030622B">
        <w:rPr>
          <w:rFonts w:ascii="Times New Roman" w:hAnsi="Times New Roman"/>
          <w:bCs/>
          <w:sz w:val="24"/>
          <w:szCs w:val="24"/>
        </w:rPr>
        <w:t>ożegnanie absolwentów</w:t>
      </w:r>
      <w:r w:rsidR="00E65863">
        <w:rPr>
          <w:rFonts w:ascii="Times New Roman" w:hAnsi="Times New Roman"/>
          <w:bCs/>
          <w:sz w:val="24"/>
          <w:szCs w:val="24"/>
        </w:rPr>
        <w:t>;</w:t>
      </w:r>
      <w:r w:rsidRPr="0030622B">
        <w:rPr>
          <w:rFonts w:ascii="Times New Roman" w:hAnsi="Times New Roman"/>
          <w:bCs/>
          <w:sz w:val="24"/>
          <w:szCs w:val="24"/>
        </w:rPr>
        <w:t> </w:t>
      </w:r>
    </w:p>
    <w:p w:rsidR="003B1096" w:rsidRPr="00C13A8A" w:rsidRDefault="003B1096" w:rsidP="00E658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63">
        <w:rPr>
          <w:rFonts w:ascii="Times New Roman" w:hAnsi="Times New Roman"/>
          <w:bCs/>
          <w:sz w:val="24"/>
          <w:szCs w:val="24"/>
        </w:rPr>
        <w:t>Szczegóły ceremoniału szkolnego oraz powoływanie po</w:t>
      </w:r>
      <w:r w:rsidR="00E65863">
        <w:rPr>
          <w:rFonts w:ascii="Times New Roman" w:hAnsi="Times New Roman"/>
          <w:bCs/>
          <w:sz w:val="24"/>
          <w:szCs w:val="24"/>
        </w:rPr>
        <w:t>cztu sztandarowego opisane są w </w:t>
      </w:r>
      <w:r w:rsidRPr="00E65863">
        <w:rPr>
          <w:rFonts w:ascii="Times New Roman" w:hAnsi="Times New Roman"/>
          <w:bCs/>
          <w:sz w:val="24"/>
          <w:szCs w:val="24"/>
        </w:rPr>
        <w:t>statutach szkół wchodzących w skład Zespołu</w:t>
      </w:r>
      <w:r w:rsidR="00E65863">
        <w:rPr>
          <w:rFonts w:ascii="Times New Roman" w:hAnsi="Times New Roman"/>
          <w:bCs/>
          <w:sz w:val="24"/>
          <w:szCs w:val="24"/>
        </w:rPr>
        <w:t>.</w:t>
      </w:r>
    </w:p>
    <w:p w:rsidR="00C13A8A" w:rsidRDefault="00C13A8A" w:rsidP="00C1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A8A" w:rsidRDefault="00C13A8A" w:rsidP="00C1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A8A" w:rsidRPr="00C13A8A" w:rsidRDefault="00C13A8A" w:rsidP="00C1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A8A" w:rsidRPr="00C13A8A" w:rsidRDefault="003B1096" w:rsidP="00C13A8A">
      <w:pPr>
        <w:pStyle w:val="Tytu"/>
        <w:spacing w:before="0" w:after="0" w:line="36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C13A8A">
        <w:rPr>
          <w:rFonts w:ascii="Times New Roman" w:hAnsi="Times New Roman" w:cs="Times New Roman"/>
          <w:sz w:val="24"/>
          <w:szCs w:val="24"/>
        </w:rPr>
        <w:t> </w:t>
      </w:r>
      <w:r w:rsidR="00C13A8A" w:rsidRPr="00C13A8A">
        <w:rPr>
          <w:rFonts w:ascii="Times New Roman" w:hAnsi="Times New Roman" w:cs="Times New Roman"/>
          <w:sz w:val="24"/>
          <w:szCs w:val="24"/>
        </w:rPr>
        <w:t>§ 21</w:t>
      </w:r>
    </w:p>
    <w:p w:rsidR="00C13A8A" w:rsidRPr="00C13A8A" w:rsidRDefault="00C13A8A" w:rsidP="00C13A8A">
      <w:pPr>
        <w:keepNext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C13A8A">
        <w:rPr>
          <w:rFonts w:ascii="Times New Roman" w:eastAsia="Times New Roman" w:hAnsi="Times New Roman"/>
          <w:bCs/>
          <w:kern w:val="32"/>
          <w:sz w:val="24"/>
          <w:szCs w:val="24"/>
        </w:rPr>
        <w:t>Szkoła posiada symbole szkolne:</w:t>
      </w:r>
    </w:p>
    <w:p w:rsidR="00C13A8A" w:rsidRPr="00C13A8A" w:rsidRDefault="00C13A8A" w:rsidP="00C13A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1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Sztandar szkoły:</w:t>
      </w:r>
    </w:p>
    <w:p w:rsidR="00C13A8A" w:rsidRPr="00C13A8A" w:rsidRDefault="00C13A8A" w:rsidP="00C13A8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sztandarem opiekuje się poczet sztandarowy pod kierunkiem wyznaczonych przez Dyrektora Szkoły nauczycieli. Poczet powoływany jest corocznie uchwałą na ostatnim posiedzeniu rady pedagogicznej spośród prymusów szkoły i składa się z trzech trzyosobowych składów;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Uczestnictwo w poczcie sztandarowym to najbardziej honorowa funkcja uczniowska </w:t>
      </w:r>
      <w:r w:rsidRPr="00C13A8A">
        <w:rPr>
          <w:rFonts w:ascii="Times New Roman" w:eastAsia="Times New Roman" w:hAnsi="Times New Roman"/>
          <w:sz w:val="24"/>
          <w:szCs w:val="24"/>
        </w:rPr>
        <w:br/>
        <w:t>w szkole, dlatego poczet sztandarowy powinien być wytypowany z uczniów klasy drugiej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wyróżniających się w nauce, o nienagannej postawie i wzorowym zachowaniu;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Skład osobowy pocztu sztandarowego:</w:t>
      </w:r>
    </w:p>
    <w:p w:rsidR="00C13A8A" w:rsidRPr="00C13A8A" w:rsidRDefault="00C13A8A" w:rsidP="00C13A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 xml:space="preserve">Chorąży (sztandarowy)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nauczyciel lub </w:t>
      </w:r>
      <w:r w:rsidRPr="00C13A8A">
        <w:rPr>
          <w:rFonts w:ascii="Times New Roman" w:eastAsia="Times New Roman" w:hAnsi="Times New Roman"/>
          <w:sz w:val="24"/>
          <w:szCs w:val="24"/>
        </w:rPr>
        <w:t>jeden uczeń,</w:t>
      </w:r>
    </w:p>
    <w:p w:rsidR="00C13A8A" w:rsidRPr="00C13A8A" w:rsidRDefault="00C13A8A" w:rsidP="00C13A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Asysta – uczniowie (dwie osoby);</w:t>
      </w: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Kandydatury składu są przedstawi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C13A8A">
        <w:rPr>
          <w:rFonts w:ascii="Times New Roman" w:eastAsia="Times New Roman" w:hAnsi="Times New Roman"/>
          <w:sz w:val="24"/>
          <w:szCs w:val="24"/>
        </w:rPr>
        <w:t>ne przez wychowawc</w:t>
      </w:r>
      <w:r>
        <w:rPr>
          <w:rFonts w:ascii="Times New Roman" w:eastAsia="Times New Roman" w:hAnsi="Times New Roman"/>
          <w:sz w:val="24"/>
          <w:szCs w:val="24"/>
        </w:rPr>
        <w:t>ów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oraz samorząd szkolny na czerwcowej radzie pedagogicznej i przez nią zatwierdzony.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Kadencja pocztu trwa jeden rok (począwszy od przekazania w dniu uroczystego zakończenia roku szkolnego);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Decyzją rady pedagogicznej uczniowie mogą być odwołani ze składu pocztu;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poczet sztandarowy zawsze występuje w strojach galowych ze swymi insygniami.                     W trakcie uroczystości na wolnym powietrzu poczet może nosić okrycia wierzchnie;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insygniami pocztu sztandarowego są biało-czerwone szarfy biegnące z prawego ramienia do lewego boku i białe rękawiczki;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sztandar uczestniczy w uroczystościach szkolnych oraz poza szkołą na zaproszenie innych szkół i instytucji lub organizacji;</w:t>
      </w:r>
    </w:p>
    <w:p w:rsidR="00C13A8A" w:rsidRPr="00C13A8A" w:rsidRDefault="00C13A8A" w:rsidP="00C13A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podczas uroczystości żałobnych sztandar ozdabia czarna wstęga uwiązana pod głowicą (orłem);</w:t>
      </w:r>
    </w:p>
    <w:p w:rsidR="00C13A8A" w:rsidRPr="00C13A8A" w:rsidRDefault="00C13A8A" w:rsidP="00C13A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podczas wprowadzania i wyprowadzania sztandaru i w trakcie przemarszu chorąży niesie sztandar opierając drzewce na prawym ramieniu;</w:t>
      </w:r>
    </w:p>
    <w:p w:rsidR="00C13A8A" w:rsidRPr="00C13A8A" w:rsidRDefault="00C13A8A" w:rsidP="00C13A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sztandarowi oddaje się szacunek. Podczas wprowadzania i wyprowadzania sztandaru wszyscy uczestnicy uroczystości stoją w pozycji „Baczność” . Odpowiednie komendy podaje osoba prowadząca uroczystość;</w:t>
      </w:r>
    </w:p>
    <w:p w:rsidR="00C13A8A" w:rsidRPr="00C13A8A" w:rsidRDefault="00C13A8A" w:rsidP="00C13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oddawanie honorów sztandarem odbywa się poprzez pochylenie go przez chorążego. Chorąży robi wykrok lewą nogą, piętę drzewca opiera o prawą stopę i oburącz pochyla sztandar;</w:t>
      </w:r>
    </w:p>
    <w:p w:rsidR="00C13A8A" w:rsidRPr="00C13A8A" w:rsidRDefault="00C13A8A" w:rsidP="00C13A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sztandar oddaje honory: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na komendę „do hymnu” i „do hymnu szkoły”,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w czasie wykonywania „Roty”,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gdy grany jest sygnał „Wojsko Polskie” (uroczystości z udziałem wojska),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w trakcie ślubowania uczniów klas pierwszych,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podczas opuszczenia trumny do grobu,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w trakcie minuty ciszy dla uczczenia pamięci,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podczas składania wieńców, kwiatów i zniczy przez delegację szkoły,</w:t>
      </w:r>
    </w:p>
    <w:p w:rsidR="00C13A8A" w:rsidRPr="00C13A8A" w:rsidRDefault="00C13A8A" w:rsidP="00C13A8A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w trakcie uroczystości kościelnych.</w:t>
      </w:r>
    </w:p>
    <w:p w:rsidR="00C13A8A" w:rsidRPr="00C13A8A" w:rsidRDefault="00C13A8A" w:rsidP="00C13A8A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>2.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Godło/logo szkoły prezentuje uproszczony </w:t>
      </w:r>
      <w:r w:rsidRPr="00C13A8A">
        <w:rPr>
          <w:rFonts w:ascii="Times New Roman" w:eastAsia="Times New Roman" w:hAnsi="Times New Roman"/>
          <w:sz w:val="24"/>
          <w:szCs w:val="24"/>
          <w:shd w:val="clear" w:color="auto" w:fill="EDEDED"/>
        </w:rPr>
        <w:t>wizerunek Patrona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oraz nazwę szkoły. Umieszczane jest na stronach tytułowych najważniejszych dokumentów szkolnych, teczkach, dyplomach, zaproszeniach, życzeniach itp.</w:t>
      </w: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>3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C13A8A">
        <w:rPr>
          <w:rFonts w:ascii="Times New Roman" w:eastAsia="Times New Roman" w:hAnsi="Times New Roman"/>
          <w:b/>
          <w:bCs/>
          <w:sz w:val="24"/>
          <w:szCs w:val="24"/>
        </w:rPr>
        <w:t>Ślubowanie klasy pierwszej</w:t>
      </w:r>
      <w:r w:rsidRPr="00C13A8A">
        <w:rPr>
          <w:rFonts w:ascii="Times New Roman" w:eastAsia="Times New Roman" w:hAnsi="Times New Roman"/>
          <w:sz w:val="24"/>
          <w:szCs w:val="24"/>
        </w:rPr>
        <w:t>:</w:t>
      </w:r>
    </w:p>
    <w:p w:rsidR="00C13A8A" w:rsidRPr="00C13A8A" w:rsidRDefault="00C13A8A" w:rsidP="00C13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Ślubowanie uczniów klas pierwszych odbywa się po wprowadzeniu sztandaru. Każdy pierwszoklasista stojąc w postawie zasadniczej trzyma uniesioną do góry na wysokości oczu prawą rękę z wyciągniętymi dwoma palcami w kierunku sztandaru  i powtarza rotę przysięgi:</w:t>
      </w: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>4.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Pasowanie na ucznia następuje tuż po ślubowaniu złożonym przez pierwszoklasistów. Dyrektor szkoły na lewe ramię każdego pierwszoklasisty mówi:</w:t>
      </w:r>
    </w:p>
    <w:p w:rsidR="00C13A8A" w:rsidRPr="00C13A8A" w:rsidRDefault="00C13A8A" w:rsidP="00C1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i/>
          <w:iCs/>
          <w:sz w:val="24"/>
          <w:szCs w:val="24"/>
        </w:rPr>
        <w:t xml:space="preserve">„Pasuję Cię na ucznia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Zespołu </w:t>
      </w:r>
      <w:r w:rsidRPr="00C13A8A">
        <w:rPr>
          <w:rFonts w:ascii="Times New Roman" w:eastAsia="Times New Roman" w:hAnsi="Times New Roman"/>
          <w:i/>
          <w:iCs/>
          <w:sz w:val="24"/>
          <w:szCs w:val="24"/>
        </w:rPr>
        <w:t>Szk</w:t>
      </w:r>
      <w:r>
        <w:rPr>
          <w:rFonts w:ascii="Times New Roman" w:eastAsia="Times New Roman" w:hAnsi="Times New Roman"/>
          <w:i/>
          <w:iCs/>
          <w:sz w:val="24"/>
          <w:szCs w:val="24"/>
        </w:rPr>
        <w:t>ół nr 1 im. Gustawa Morcinka</w:t>
      </w:r>
      <w:r w:rsidRPr="00C13A8A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C13A8A">
        <w:rPr>
          <w:rFonts w:ascii="Times New Roman" w:eastAsia="Times New Roman" w:hAnsi="Times New Roman"/>
          <w:sz w:val="24"/>
          <w:szCs w:val="24"/>
        </w:rPr>
        <w:t>”</w:t>
      </w:r>
    </w:p>
    <w:p w:rsidR="00C13A8A" w:rsidRPr="00C13A8A" w:rsidRDefault="00C13A8A" w:rsidP="00C13A8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 xml:space="preserve">         5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.   </w:t>
      </w:r>
      <w:r w:rsidRPr="00C13A8A">
        <w:rPr>
          <w:rFonts w:ascii="Times New Roman" w:eastAsia="Times New Roman" w:hAnsi="Times New Roman"/>
          <w:b/>
          <w:bCs/>
          <w:sz w:val="24"/>
          <w:szCs w:val="24"/>
        </w:rPr>
        <w:t>Pożegnanie absolwentów </w:t>
      </w:r>
    </w:p>
    <w:p w:rsidR="00C13A8A" w:rsidRPr="00C13A8A" w:rsidRDefault="00C13A8A" w:rsidP="00C13A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Na uroczystym apelu kończącym rok szkolny absolwenci składają ślubowanie.</w:t>
      </w:r>
    </w:p>
    <w:p w:rsidR="00C13A8A" w:rsidRPr="00C13A8A" w:rsidRDefault="00C13A8A" w:rsidP="00C1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 xml:space="preserve">Wszyscy zgromadzeni stoją na baczność. Absolwenci trzymają uniesioną do góry rękę </w:t>
      </w:r>
      <w:r w:rsidRPr="00C13A8A">
        <w:rPr>
          <w:rFonts w:ascii="Times New Roman" w:eastAsia="Times New Roman" w:hAnsi="Times New Roman"/>
          <w:sz w:val="24"/>
          <w:szCs w:val="24"/>
        </w:rPr>
        <w:br/>
        <w:t>z wyciągniętymi dwoma palcami w kierunku sztandaru i powtarzają słowa przysięgi.</w:t>
      </w:r>
    </w:p>
    <w:p w:rsidR="00C13A8A" w:rsidRPr="00C13A8A" w:rsidRDefault="00C13A8A" w:rsidP="00C13A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 </w:t>
      </w:r>
    </w:p>
    <w:p w:rsidR="00C13A8A" w:rsidRDefault="00C13A8A" w:rsidP="00C13A8A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lastRenderedPageBreak/>
        <w:t> Rota ślubowania absolwentów:</w:t>
      </w:r>
    </w:p>
    <w:p w:rsidR="00C13A8A" w:rsidRPr="00C13A8A" w:rsidRDefault="00C13A8A" w:rsidP="00C13A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i/>
          <w:iCs/>
          <w:sz w:val="24"/>
          <w:szCs w:val="24"/>
        </w:rPr>
        <w:t>My, ………………………………………..</w:t>
      </w:r>
    </w:p>
    <w:p w:rsidR="00C13A8A" w:rsidRPr="00C13A8A" w:rsidRDefault="00C13A8A" w:rsidP="00C1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>6</w:t>
      </w:r>
      <w:r w:rsidRPr="00C13A8A">
        <w:rPr>
          <w:rFonts w:ascii="Times New Roman" w:eastAsia="Times New Roman" w:hAnsi="Times New Roman"/>
          <w:sz w:val="24"/>
          <w:szCs w:val="24"/>
        </w:rPr>
        <w:t>. Do uroczystości szkolnych tworzących ceremoniał zalicza się: święta państwowe, Dzień Flagi i Święto Konstytucji 3 Maja (2-3 maja), Dzień Edukacji Narodowej (14 października), Święto Niepodległości (11 listopada);</w:t>
      </w:r>
    </w:p>
    <w:p w:rsidR="00C13A8A" w:rsidRPr="00C13A8A" w:rsidRDefault="00C13A8A" w:rsidP="00C13A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>7</w:t>
      </w:r>
      <w:r w:rsidRPr="00C13A8A">
        <w:rPr>
          <w:rFonts w:ascii="Times New Roman" w:eastAsia="Times New Roman" w:hAnsi="Times New Roman"/>
          <w:sz w:val="24"/>
          <w:szCs w:val="24"/>
        </w:rPr>
        <w:t>. Uroczystości szkolne z udziałem sztandaru szkoły:</w:t>
      </w: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rozpoczęcie roku szkolnego,</w:t>
      </w:r>
    </w:p>
    <w:p w:rsidR="00C13A8A" w:rsidRPr="00C13A8A" w:rsidRDefault="00C13A8A" w:rsidP="00C13A8A">
      <w:pPr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 xml:space="preserve">Święto Szkoły i ślubowanie klas pierwszych oraz pasowanie na ucznia </w:t>
      </w:r>
      <w:r w:rsidRPr="00C13A8A">
        <w:rPr>
          <w:rFonts w:ascii="Times New Roman" w:eastAsia="Times New Roman" w:hAnsi="Times New Roman"/>
          <w:sz w:val="24"/>
          <w:szCs w:val="24"/>
        </w:rPr>
        <w:br/>
        <w:t>(20 października),</w:t>
      </w:r>
    </w:p>
    <w:p w:rsidR="00C13A8A" w:rsidRPr="00C13A8A" w:rsidRDefault="00C13A8A" w:rsidP="00C13A8A">
      <w:pPr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zakończenie roku szkolnego,</w:t>
      </w:r>
    </w:p>
    <w:p w:rsidR="00C13A8A" w:rsidRPr="00C13A8A" w:rsidRDefault="00C13A8A" w:rsidP="00C13A8A">
      <w:pPr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uroczystości kościelne, regionalne lub okolicznościowe z udziałem sztandaru szkoły.</w:t>
      </w:r>
    </w:p>
    <w:p w:rsidR="00C13A8A" w:rsidRPr="00C13A8A" w:rsidRDefault="00C13A8A" w:rsidP="00C13A8A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b/>
          <w:sz w:val="24"/>
          <w:szCs w:val="24"/>
        </w:rPr>
        <w:t>8</w:t>
      </w:r>
      <w:r w:rsidRPr="00C13A8A">
        <w:rPr>
          <w:rFonts w:ascii="Times New Roman" w:eastAsia="Times New Roman" w:hAnsi="Times New Roman"/>
          <w:sz w:val="24"/>
          <w:szCs w:val="24"/>
        </w:rPr>
        <w:t>. Zachowanie uczestników uroczystości szkolnych:</w:t>
      </w:r>
    </w:p>
    <w:p w:rsidR="00C13A8A" w:rsidRPr="00C13A8A" w:rsidRDefault="00C13A8A" w:rsidP="00C1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Na komendę prowadzącego uroczystość:</w:t>
      </w:r>
    </w:p>
    <w:p w:rsidR="00C13A8A" w:rsidRPr="00C13A8A" w:rsidRDefault="00C13A8A" w:rsidP="00C13A8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C13A8A" w:rsidRPr="00C13A8A" w:rsidRDefault="00C13A8A" w:rsidP="00C13A8A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C13A8A" w:rsidRPr="00C13A8A" w:rsidRDefault="00C13A8A" w:rsidP="00C1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 xml:space="preserve"> „Do ślubowania” - uczestnicy pozostają w postawie zasadniczej do jego zakończenia komendą „Spocznij”;</w:t>
      </w:r>
    </w:p>
    <w:p w:rsidR="00C13A8A" w:rsidRPr="00C13A8A" w:rsidRDefault="00C13A8A" w:rsidP="00C1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 xml:space="preserve">„Do przekazania sztandaru” - uczestnicy pozostają w postawie zasadniczej, na wyznaczone miejsce występuje ze sztandarem poczet zdający i przyjmujący sztandar w pełnym składzie. Chorąży pocztu zdającego pochyla sztandar              i wygłasza formułę: „Przekazujemy Wam sztandar - symbol </w:t>
      </w:r>
      <w:r>
        <w:rPr>
          <w:rFonts w:ascii="Times New Roman" w:eastAsia="Times New Roman" w:hAnsi="Times New Roman"/>
          <w:sz w:val="24"/>
          <w:szCs w:val="24"/>
        </w:rPr>
        <w:t>Zespołu Szkół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Nr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imienia </w:t>
      </w:r>
      <w:r>
        <w:rPr>
          <w:rFonts w:ascii="Times New Roman" w:eastAsia="Times New Roman" w:hAnsi="Times New Roman"/>
          <w:sz w:val="24"/>
          <w:szCs w:val="24"/>
        </w:rPr>
        <w:t xml:space="preserve">Gustawa Morcinka </w:t>
      </w:r>
      <w:r w:rsidRPr="00C13A8A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Tychach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. Opiekujcie się nim i godnie reprezentujcie naszą szkołę i jej Patrona”; chorąży pierwszego składu nowego pocztu przyklęka na prawe kolano, całuje róg sztandaru, wstaje i wygłasza formułę: </w:t>
      </w:r>
      <w:r w:rsidRPr="00C13A8A">
        <w:rPr>
          <w:rFonts w:ascii="Times New Roman" w:eastAsia="Times New Roman" w:hAnsi="Times New Roman"/>
          <w:i/>
          <w:sz w:val="24"/>
          <w:szCs w:val="24"/>
        </w:rPr>
        <w:t>„Przyjmujemy od Was sztandar Zespołu Szkół Nr 1 imienia Gustawa Morcinka w Tychach. Obiecujemy dbać o niego, sumiennie wypełniać swoje obowiązki i godnie reprezentować naszą szkołę i naszego Patrona.”;</w:t>
      </w:r>
      <w:r w:rsidRPr="00C13A8A">
        <w:rPr>
          <w:rFonts w:ascii="Times New Roman" w:eastAsia="Times New Roman" w:hAnsi="Times New Roman"/>
          <w:sz w:val="24"/>
          <w:szCs w:val="24"/>
        </w:rPr>
        <w:t xml:space="preserve"> chorążowie przekazują sobie sztandar. W 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„Spocznij”.</w:t>
      </w:r>
    </w:p>
    <w:p w:rsidR="00C13A8A" w:rsidRPr="00C13A8A" w:rsidRDefault="00C13A8A" w:rsidP="00C13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3A8A" w:rsidRPr="00C13A8A" w:rsidRDefault="00C13A8A" w:rsidP="00C13A8A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13A8A">
        <w:rPr>
          <w:rFonts w:ascii="Times New Roman" w:eastAsia="Times New Roman" w:hAnsi="Times New Roman"/>
          <w:sz w:val="24"/>
          <w:szCs w:val="24"/>
        </w:rPr>
        <w:t xml:space="preserve">Na zakończenie części oficjalnej każdej uroczystości szkolnej pada komenda: „Baczność, Sztandar szkoły wyprowadzić” - uczestnicy uroczystości przyjmują </w:t>
      </w:r>
      <w:r w:rsidRPr="00C13A8A">
        <w:rPr>
          <w:rFonts w:ascii="Times New Roman" w:eastAsia="Times New Roman" w:hAnsi="Times New Roman"/>
          <w:sz w:val="24"/>
          <w:szCs w:val="24"/>
        </w:rPr>
        <w:lastRenderedPageBreak/>
        <w:t>postawę zasadniczą a poczet wyprowadza sztandar. Prowadzący podaje komendę „Spocznij”.</w:t>
      </w:r>
    </w:p>
    <w:p w:rsidR="003B1096" w:rsidRPr="00234E94" w:rsidRDefault="003B1096" w:rsidP="00234E94">
      <w:pPr>
        <w:spacing w:line="360" w:lineRule="auto"/>
        <w:ind w:hanging="436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234E94" w:rsidRPr="006A3DD6" w:rsidRDefault="00234E94" w:rsidP="00234E94">
      <w:pPr>
        <w:pStyle w:val="Tytu"/>
        <w:spacing w:before="0" w:after="0" w:line="36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6A3DD6">
        <w:rPr>
          <w:rFonts w:ascii="Times New Roman" w:hAnsi="Times New Roman" w:cs="Times New Roman"/>
          <w:sz w:val="24"/>
          <w:szCs w:val="24"/>
        </w:rPr>
        <w:t>§ 2</w:t>
      </w:r>
      <w:r w:rsidR="00C13A8A" w:rsidRPr="006A3DD6">
        <w:rPr>
          <w:rFonts w:ascii="Times New Roman" w:hAnsi="Times New Roman" w:cs="Times New Roman"/>
          <w:sz w:val="24"/>
          <w:szCs w:val="24"/>
        </w:rPr>
        <w:t>2</w:t>
      </w:r>
    </w:p>
    <w:p w:rsidR="003B1096" w:rsidRPr="006A3DD6" w:rsidRDefault="003B1096" w:rsidP="00234E94">
      <w:pPr>
        <w:spacing w:after="0" w:line="240" w:lineRule="auto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</w:p>
    <w:p w:rsidR="003B1096" w:rsidRPr="006A3DD6" w:rsidRDefault="003B1096" w:rsidP="003B1096">
      <w:pPr>
        <w:spacing w:after="0" w:line="240" w:lineRule="auto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</w:p>
    <w:p w:rsidR="003B1096" w:rsidRPr="006A3DD6" w:rsidRDefault="003B1096" w:rsidP="003B10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DD6">
        <w:rPr>
          <w:rFonts w:ascii="Times New Roman" w:hAnsi="Times New Roman"/>
          <w:b/>
          <w:sz w:val="24"/>
          <w:szCs w:val="24"/>
        </w:rPr>
        <w:t>Statut wchodzi w życie z dniem</w:t>
      </w:r>
      <w:r w:rsidR="00974ECF" w:rsidRPr="006A3DD6">
        <w:rPr>
          <w:rFonts w:ascii="Times New Roman" w:hAnsi="Times New Roman"/>
          <w:b/>
          <w:sz w:val="24"/>
          <w:szCs w:val="24"/>
        </w:rPr>
        <w:t xml:space="preserve"> 30 listopada 2019 roku.</w:t>
      </w:r>
    </w:p>
    <w:p w:rsidR="003B1096" w:rsidRPr="006A3DD6" w:rsidRDefault="003B1096" w:rsidP="003B10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DD6">
        <w:rPr>
          <w:rFonts w:ascii="Times New Roman" w:hAnsi="Times New Roman"/>
          <w:b/>
          <w:sz w:val="24"/>
          <w:szCs w:val="24"/>
        </w:rPr>
        <w:t>Zmian w niniejszym statucie dokonuje Rada Zespołu S</w:t>
      </w:r>
      <w:r w:rsidR="00FB3033" w:rsidRPr="006A3DD6">
        <w:rPr>
          <w:rFonts w:ascii="Times New Roman" w:hAnsi="Times New Roman"/>
          <w:b/>
          <w:sz w:val="24"/>
          <w:szCs w:val="24"/>
        </w:rPr>
        <w:t>zkół nr 1 im Gustawa Morcinka w </w:t>
      </w:r>
      <w:r w:rsidRPr="006A3DD6">
        <w:rPr>
          <w:rFonts w:ascii="Times New Roman" w:hAnsi="Times New Roman"/>
          <w:b/>
          <w:sz w:val="24"/>
          <w:szCs w:val="24"/>
        </w:rPr>
        <w:t>Tychach,  w trybie właściwym dla jego nadania.</w:t>
      </w:r>
    </w:p>
    <w:p w:rsidR="00472F73" w:rsidRDefault="00472F73">
      <w:bookmarkStart w:id="0" w:name="_GoBack"/>
      <w:bookmarkEnd w:id="0"/>
    </w:p>
    <w:sectPr w:rsidR="00472F7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AB" w:rsidRDefault="00917EAB" w:rsidP="0082767F">
      <w:pPr>
        <w:spacing w:after="0" w:line="240" w:lineRule="auto"/>
      </w:pPr>
      <w:r>
        <w:separator/>
      </w:r>
    </w:p>
  </w:endnote>
  <w:endnote w:type="continuationSeparator" w:id="0">
    <w:p w:rsidR="00917EAB" w:rsidRDefault="00917EAB" w:rsidP="0082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30746"/>
      <w:docPartObj>
        <w:docPartGallery w:val="Page Numbers (Bottom of Page)"/>
        <w:docPartUnique/>
      </w:docPartObj>
    </w:sdtPr>
    <w:sdtEndPr/>
    <w:sdtContent>
      <w:p w:rsidR="0082767F" w:rsidRDefault="00827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D6">
          <w:rPr>
            <w:noProof/>
          </w:rPr>
          <w:t>15</w:t>
        </w:r>
        <w:r>
          <w:fldChar w:fldCharType="end"/>
        </w:r>
      </w:p>
    </w:sdtContent>
  </w:sdt>
  <w:p w:rsidR="0082767F" w:rsidRDefault="00827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AB" w:rsidRDefault="00917EAB" w:rsidP="0082767F">
      <w:pPr>
        <w:spacing w:after="0" w:line="240" w:lineRule="auto"/>
      </w:pPr>
      <w:r>
        <w:separator/>
      </w:r>
    </w:p>
  </w:footnote>
  <w:footnote w:type="continuationSeparator" w:id="0">
    <w:p w:rsidR="00917EAB" w:rsidRDefault="00917EAB" w:rsidP="0082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7D"/>
    <w:multiLevelType w:val="hybridMultilevel"/>
    <w:tmpl w:val="F7505018"/>
    <w:lvl w:ilvl="0" w:tplc="19647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27395"/>
    <w:multiLevelType w:val="multilevel"/>
    <w:tmpl w:val="F1504C3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C05A4"/>
    <w:multiLevelType w:val="hybridMultilevel"/>
    <w:tmpl w:val="3E56BD90"/>
    <w:lvl w:ilvl="0" w:tplc="CE6458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443F9"/>
    <w:multiLevelType w:val="hybridMultilevel"/>
    <w:tmpl w:val="F686F8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B03923"/>
    <w:multiLevelType w:val="hybridMultilevel"/>
    <w:tmpl w:val="0DF02404"/>
    <w:lvl w:ilvl="0" w:tplc="04244B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6213246"/>
    <w:multiLevelType w:val="multilevel"/>
    <w:tmpl w:val="E8DA8DC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9673A2F"/>
    <w:multiLevelType w:val="hybridMultilevel"/>
    <w:tmpl w:val="E3085EEA"/>
    <w:lvl w:ilvl="0" w:tplc="99BC6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52DE5"/>
    <w:multiLevelType w:val="hybridMultilevel"/>
    <w:tmpl w:val="CFBE5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A271B4"/>
    <w:multiLevelType w:val="hybridMultilevel"/>
    <w:tmpl w:val="A7DE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69416F"/>
    <w:multiLevelType w:val="hybridMultilevel"/>
    <w:tmpl w:val="EE90C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1E85"/>
    <w:multiLevelType w:val="hybridMultilevel"/>
    <w:tmpl w:val="156C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27956"/>
    <w:multiLevelType w:val="hybridMultilevel"/>
    <w:tmpl w:val="45C272DC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2">
    <w:nsid w:val="2C4E624B"/>
    <w:multiLevelType w:val="hybridMultilevel"/>
    <w:tmpl w:val="0A28E9D4"/>
    <w:lvl w:ilvl="0" w:tplc="10DAC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42BA8"/>
    <w:multiLevelType w:val="hybridMultilevel"/>
    <w:tmpl w:val="3232215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300390"/>
    <w:multiLevelType w:val="hybridMultilevel"/>
    <w:tmpl w:val="D2C6B4D4"/>
    <w:lvl w:ilvl="0" w:tplc="DEA85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D5CC7"/>
    <w:multiLevelType w:val="hybridMultilevel"/>
    <w:tmpl w:val="A0E05108"/>
    <w:lvl w:ilvl="0" w:tplc="3648E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07E79"/>
    <w:multiLevelType w:val="hybridMultilevel"/>
    <w:tmpl w:val="F5ECE9CE"/>
    <w:lvl w:ilvl="0" w:tplc="0E52C8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4007F6D"/>
    <w:multiLevelType w:val="hybridMultilevel"/>
    <w:tmpl w:val="79344F20"/>
    <w:lvl w:ilvl="0" w:tplc="E14CDB64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0052905"/>
    <w:multiLevelType w:val="hybridMultilevel"/>
    <w:tmpl w:val="7138EF76"/>
    <w:lvl w:ilvl="0" w:tplc="35B618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54E38"/>
    <w:multiLevelType w:val="hybridMultilevel"/>
    <w:tmpl w:val="6EF419D2"/>
    <w:lvl w:ilvl="0" w:tplc="EF94A3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65156D"/>
    <w:multiLevelType w:val="hybridMultilevel"/>
    <w:tmpl w:val="5F584332"/>
    <w:lvl w:ilvl="0" w:tplc="04150011">
      <w:start w:val="1"/>
      <w:numFmt w:val="decimal"/>
      <w:lvlText w:val="%1)"/>
      <w:lvlJc w:val="left"/>
      <w:pPr>
        <w:ind w:left="1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  <w:rPr>
        <w:rFonts w:cs="Times New Roman"/>
      </w:rPr>
    </w:lvl>
  </w:abstractNum>
  <w:abstractNum w:abstractNumId="21">
    <w:nsid w:val="57BF041B"/>
    <w:multiLevelType w:val="hybridMultilevel"/>
    <w:tmpl w:val="30A8E8CE"/>
    <w:lvl w:ilvl="0" w:tplc="C6D2EE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B9625A"/>
    <w:multiLevelType w:val="hybridMultilevel"/>
    <w:tmpl w:val="FE5A85C8"/>
    <w:lvl w:ilvl="0" w:tplc="BC523CF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1A83A75"/>
    <w:multiLevelType w:val="hybridMultilevel"/>
    <w:tmpl w:val="4B2E85C0"/>
    <w:lvl w:ilvl="0" w:tplc="24A67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D62681"/>
    <w:multiLevelType w:val="hybridMultilevel"/>
    <w:tmpl w:val="AA1A52BE"/>
    <w:lvl w:ilvl="0" w:tplc="04150011">
      <w:start w:val="1"/>
      <w:numFmt w:val="decimal"/>
      <w:lvlText w:val="%1)"/>
      <w:lvlJc w:val="left"/>
      <w:pPr>
        <w:ind w:left="32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  <w:rPr>
        <w:rFonts w:cs="Times New Roman"/>
      </w:rPr>
    </w:lvl>
  </w:abstractNum>
  <w:abstractNum w:abstractNumId="25">
    <w:nsid w:val="667B3C8D"/>
    <w:multiLevelType w:val="hybridMultilevel"/>
    <w:tmpl w:val="C420A9EA"/>
    <w:lvl w:ilvl="0" w:tplc="F3743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B13A72"/>
    <w:multiLevelType w:val="hybridMultilevel"/>
    <w:tmpl w:val="5E905134"/>
    <w:lvl w:ilvl="0" w:tplc="97EE2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4419E0"/>
    <w:multiLevelType w:val="multilevel"/>
    <w:tmpl w:val="6E0AD58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3054E48"/>
    <w:multiLevelType w:val="hybridMultilevel"/>
    <w:tmpl w:val="05C0FB1C"/>
    <w:lvl w:ilvl="0" w:tplc="F15C0B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C9941A0"/>
    <w:multiLevelType w:val="hybridMultilevel"/>
    <w:tmpl w:val="82AC7E04"/>
    <w:lvl w:ilvl="0" w:tplc="C6845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443492"/>
    <w:multiLevelType w:val="hybridMultilevel"/>
    <w:tmpl w:val="92C06DD6"/>
    <w:lvl w:ilvl="0" w:tplc="1E5AB4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Verdan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2"/>
  </w:num>
  <w:num w:numId="5">
    <w:abstractNumId w:val="25"/>
  </w:num>
  <w:num w:numId="6">
    <w:abstractNumId w:val="31"/>
  </w:num>
  <w:num w:numId="7">
    <w:abstractNumId w:val="15"/>
  </w:num>
  <w:num w:numId="8">
    <w:abstractNumId w:val="23"/>
  </w:num>
  <w:num w:numId="9">
    <w:abstractNumId w:val="14"/>
  </w:num>
  <w:num w:numId="10">
    <w:abstractNumId w:val="20"/>
  </w:num>
  <w:num w:numId="11">
    <w:abstractNumId w:val="18"/>
  </w:num>
  <w:num w:numId="12">
    <w:abstractNumId w:val="4"/>
  </w:num>
  <w:num w:numId="13">
    <w:abstractNumId w:val="0"/>
  </w:num>
  <w:num w:numId="14">
    <w:abstractNumId w:val="6"/>
  </w:num>
  <w:num w:numId="15">
    <w:abstractNumId w:val="30"/>
  </w:num>
  <w:num w:numId="16">
    <w:abstractNumId w:val="2"/>
  </w:num>
  <w:num w:numId="17">
    <w:abstractNumId w:val="26"/>
  </w:num>
  <w:num w:numId="18">
    <w:abstractNumId w:val="28"/>
  </w:num>
  <w:num w:numId="19">
    <w:abstractNumId w:val="19"/>
  </w:num>
  <w:num w:numId="20">
    <w:abstractNumId w:val="3"/>
  </w:num>
  <w:num w:numId="21">
    <w:abstractNumId w:val="13"/>
  </w:num>
  <w:num w:numId="22">
    <w:abstractNumId w:val="24"/>
  </w:num>
  <w:num w:numId="23">
    <w:abstractNumId w:val="7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9"/>
  </w:num>
  <w:num w:numId="29">
    <w:abstractNumId w:val="9"/>
  </w:num>
  <w:num w:numId="30">
    <w:abstractNumId w:val="11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96"/>
    <w:rsid w:val="00234E94"/>
    <w:rsid w:val="003B1096"/>
    <w:rsid w:val="003D7803"/>
    <w:rsid w:val="00472F73"/>
    <w:rsid w:val="004B1458"/>
    <w:rsid w:val="004E029A"/>
    <w:rsid w:val="006A3DD6"/>
    <w:rsid w:val="0082767F"/>
    <w:rsid w:val="00917EAB"/>
    <w:rsid w:val="00974ECF"/>
    <w:rsid w:val="00C13A8A"/>
    <w:rsid w:val="00C952A1"/>
    <w:rsid w:val="00CD6DF9"/>
    <w:rsid w:val="00D30F0D"/>
    <w:rsid w:val="00D63DE1"/>
    <w:rsid w:val="00E65863"/>
    <w:rsid w:val="00E6653F"/>
    <w:rsid w:val="00F25F53"/>
    <w:rsid w:val="00F46319"/>
    <w:rsid w:val="00F66AC0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96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096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29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096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109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3B1096"/>
    <w:rPr>
      <w:rFonts w:cs="Times New Roman"/>
      <w:b/>
    </w:rPr>
  </w:style>
  <w:style w:type="paragraph" w:styleId="Bezodstpw">
    <w:name w:val="No Spacing"/>
    <w:uiPriority w:val="1"/>
    <w:qFormat/>
    <w:rsid w:val="003B1096"/>
    <w:pPr>
      <w:spacing w:after="0" w:line="240" w:lineRule="auto"/>
      <w:ind w:firstLine="709"/>
    </w:pPr>
    <w:rPr>
      <w:rFonts w:ascii="Times New Roman" w:eastAsiaTheme="minorEastAsia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3B1096"/>
    <w:pPr>
      <w:spacing w:before="240" w:after="60" w:line="240" w:lineRule="auto"/>
      <w:ind w:left="1080" w:hanging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B1096"/>
    <w:rPr>
      <w:rFonts w:ascii="Arial" w:eastAsiaTheme="minorEastAsia" w:hAnsi="Arial" w:cs="Arial"/>
      <w:b/>
      <w:bCs/>
      <w:kern w:val="28"/>
      <w:sz w:val="32"/>
      <w:szCs w:val="32"/>
      <w:lang w:eastAsia="pl-PL"/>
    </w:rPr>
  </w:style>
  <w:style w:type="paragraph" w:customStyle="1" w:styleId="Tekst">
    <w:name w:val="Tekst"/>
    <w:basedOn w:val="Normalny"/>
    <w:uiPriority w:val="99"/>
    <w:rsid w:val="003B1096"/>
    <w:pPr>
      <w:spacing w:before="60" w:after="0" w:line="240" w:lineRule="auto"/>
      <w:ind w:left="1800" w:hanging="360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6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67F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029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4E029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2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E029A"/>
    <w:rPr>
      <w:rFonts w:ascii="Calibri" w:eastAsiaTheme="minorEastAsia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13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96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096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29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096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109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3B1096"/>
    <w:rPr>
      <w:rFonts w:cs="Times New Roman"/>
      <w:b/>
    </w:rPr>
  </w:style>
  <w:style w:type="paragraph" w:styleId="Bezodstpw">
    <w:name w:val="No Spacing"/>
    <w:uiPriority w:val="1"/>
    <w:qFormat/>
    <w:rsid w:val="003B1096"/>
    <w:pPr>
      <w:spacing w:after="0" w:line="240" w:lineRule="auto"/>
      <w:ind w:firstLine="709"/>
    </w:pPr>
    <w:rPr>
      <w:rFonts w:ascii="Times New Roman" w:eastAsiaTheme="minorEastAsia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3B1096"/>
    <w:pPr>
      <w:spacing w:before="240" w:after="60" w:line="240" w:lineRule="auto"/>
      <w:ind w:left="1080" w:hanging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B1096"/>
    <w:rPr>
      <w:rFonts w:ascii="Arial" w:eastAsiaTheme="minorEastAsia" w:hAnsi="Arial" w:cs="Arial"/>
      <w:b/>
      <w:bCs/>
      <w:kern w:val="28"/>
      <w:sz w:val="32"/>
      <w:szCs w:val="32"/>
      <w:lang w:eastAsia="pl-PL"/>
    </w:rPr>
  </w:style>
  <w:style w:type="paragraph" w:customStyle="1" w:styleId="Tekst">
    <w:name w:val="Tekst"/>
    <w:basedOn w:val="Normalny"/>
    <w:uiPriority w:val="99"/>
    <w:rsid w:val="003B1096"/>
    <w:pPr>
      <w:spacing w:before="60" w:after="0" w:line="240" w:lineRule="auto"/>
      <w:ind w:left="1800" w:hanging="360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6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67F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029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4E029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2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E029A"/>
    <w:rPr>
      <w:rFonts w:ascii="Calibri" w:eastAsiaTheme="minorEastAsia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1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1-10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0BEF-4510-46EC-B4FD-6D77C40F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13</cp:revision>
  <dcterms:created xsi:type="dcterms:W3CDTF">2019-11-19T18:35:00Z</dcterms:created>
  <dcterms:modified xsi:type="dcterms:W3CDTF">2019-11-20T08:20:00Z</dcterms:modified>
</cp:coreProperties>
</file>